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3EBAA"/>
  <w:body>
    <w:p w:rsidR="003D7D20" w:rsidRDefault="003D7D20" w:rsidP="003D7D20">
      <w:pPr>
        <w:jc w:val="center"/>
        <w:rPr>
          <w:rFonts w:ascii="宋体" w:hAnsi="宋体" w:cs="宋体"/>
          <w:b/>
          <w:color w:val="FF0000"/>
          <w:spacing w:val="-78"/>
          <w:kern w:val="0"/>
          <w:sz w:val="96"/>
          <w:szCs w:val="72"/>
        </w:rPr>
      </w:pPr>
      <w:r>
        <w:rPr>
          <w:rFonts w:ascii="宋体" w:hAnsi="宋体" w:cs="宋体" w:hint="eastAsia"/>
          <w:b/>
          <w:color w:val="FF0000"/>
          <w:spacing w:val="-78"/>
          <w:kern w:val="0"/>
          <w:sz w:val="96"/>
          <w:szCs w:val="72"/>
        </w:rPr>
        <w:t>公主岭市人民法院文件</w:t>
      </w:r>
    </w:p>
    <w:p w:rsidR="003D7D20" w:rsidRDefault="003D7D20" w:rsidP="003D7D20">
      <w:pPr>
        <w:spacing w:line="500" w:lineRule="exact"/>
        <w:jc w:val="center"/>
        <w:rPr>
          <w:rFonts w:ascii="Times New Roman" w:hAnsi="Times New Roman" w:cs="Times New Roman"/>
          <w:sz w:val="18"/>
        </w:rPr>
      </w:pPr>
    </w:p>
    <w:p w:rsidR="003D7D20" w:rsidRDefault="003D7D20" w:rsidP="003D7D20">
      <w:pPr>
        <w:spacing w:line="500" w:lineRule="exact"/>
        <w:jc w:val="center"/>
        <w:rPr>
          <w:sz w:val="32"/>
          <w:szCs w:val="32"/>
        </w:rPr>
      </w:pPr>
    </w:p>
    <w:p w:rsidR="003D7D20" w:rsidRDefault="003D7D20" w:rsidP="003D7D20">
      <w:pPr>
        <w:spacing w:line="500" w:lineRule="exact"/>
        <w:jc w:val="center"/>
        <w:rPr>
          <w:rFonts w:ascii="华文仿宋" w:eastAsia="华文仿宋" w:hAnsi="华文仿宋"/>
          <w:sz w:val="32"/>
          <w:szCs w:val="32"/>
        </w:rPr>
      </w:pPr>
      <w:r>
        <w:rPr>
          <w:rFonts w:ascii="华文仿宋" w:eastAsia="华文仿宋" w:hAnsi="华文仿宋" w:hint="eastAsia"/>
          <w:sz w:val="32"/>
          <w:szCs w:val="32"/>
        </w:rPr>
        <w:t>公法发〔2019〕</w:t>
      </w:r>
      <w:r w:rsidR="000156FC">
        <w:rPr>
          <w:rFonts w:ascii="华文仿宋" w:eastAsia="华文仿宋" w:hAnsi="华文仿宋" w:hint="eastAsia"/>
          <w:sz w:val="32"/>
          <w:szCs w:val="32"/>
        </w:rPr>
        <w:t>61</w:t>
      </w:r>
      <w:r>
        <w:rPr>
          <w:rFonts w:ascii="华文仿宋" w:eastAsia="华文仿宋" w:hAnsi="华文仿宋" w:hint="eastAsia"/>
          <w:sz w:val="32"/>
          <w:szCs w:val="32"/>
        </w:rPr>
        <w:t>号</w:t>
      </w:r>
    </w:p>
    <w:p w:rsidR="003D7D20" w:rsidRDefault="003D7D20" w:rsidP="003D7D20">
      <w:pPr>
        <w:pStyle w:val="a6"/>
        <w:spacing w:line="580" w:lineRule="exact"/>
        <w:jc w:val="center"/>
        <w:rPr>
          <w:rFonts w:ascii="宋体" w:eastAsia="宋体" w:hAnsi="宋体"/>
          <w:b/>
          <w:sz w:val="44"/>
          <w:szCs w:val="44"/>
        </w:rPr>
      </w:pPr>
      <w:r>
        <w:rPr>
          <w:rFonts w:ascii="宋体" w:hAnsi="宋体" w:cs="宋体" w:hint="eastAsia"/>
          <w:color w:val="FF0000"/>
          <w:spacing w:val="-24"/>
          <w:sz w:val="44"/>
          <w:szCs w:val="44"/>
        </w:rPr>
        <w:t>——————————————————</w:t>
      </w:r>
    </w:p>
    <w:p w:rsidR="003D7D20" w:rsidRPr="003D7D20" w:rsidRDefault="003D7D20">
      <w:pPr>
        <w:jc w:val="center"/>
        <w:rPr>
          <w:b/>
          <w:bCs/>
          <w:sz w:val="36"/>
          <w:szCs w:val="44"/>
        </w:rPr>
      </w:pPr>
    </w:p>
    <w:p w:rsidR="00CF1C6F" w:rsidRDefault="00CF1C6F">
      <w:pPr>
        <w:jc w:val="center"/>
        <w:rPr>
          <w:b/>
          <w:bCs/>
          <w:sz w:val="36"/>
          <w:szCs w:val="44"/>
        </w:rPr>
      </w:pPr>
      <w:r>
        <w:rPr>
          <w:rFonts w:hint="eastAsia"/>
          <w:b/>
          <w:bCs/>
          <w:sz w:val="36"/>
          <w:szCs w:val="44"/>
        </w:rPr>
        <w:t>公主岭市人民法院</w:t>
      </w:r>
    </w:p>
    <w:p w:rsidR="0005792A" w:rsidRDefault="00B627D4">
      <w:pPr>
        <w:jc w:val="center"/>
        <w:rPr>
          <w:b/>
          <w:bCs/>
          <w:sz w:val="36"/>
          <w:szCs w:val="44"/>
        </w:rPr>
      </w:pPr>
      <w:r>
        <w:rPr>
          <w:rFonts w:hint="eastAsia"/>
          <w:b/>
          <w:bCs/>
          <w:sz w:val="36"/>
          <w:szCs w:val="44"/>
        </w:rPr>
        <w:t>关于开展“不忘初心、牢记使命”</w:t>
      </w:r>
    </w:p>
    <w:p w:rsidR="0005792A" w:rsidRDefault="00B627D4">
      <w:pPr>
        <w:jc w:val="center"/>
        <w:rPr>
          <w:b/>
          <w:bCs/>
          <w:sz w:val="36"/>
          <w:szCs w:val="44"/>
        </w:rPr>
      </w:pPr>
      <w:r>
        <w:rPr>
          <w:rFonts w:hint="eastAsia"/>
          <w:b/>
          <w:bCs/>
          <w:sz w:val="36"/>
          <w:szCs w:val="44"/>
        </w:rPr>
        <w:t>主题教育的实施方案</w:t>
      </w:r>
    </w:p>
    <w:p w:rsidR="0005792A" w:rsidRDefault="0005792A"/>
    <w:p w:rsidR="0005792A" w:rsidRDefault="00B627D4">
      <w:pPr>
        <w:ind w:firstLineChars="200" w:firstLine="600"/>
        <w:rPr>
          <w:rFonts w:ascii="仿宋" w:eastAsia="仿宋" w:hAnsi="仿宋" w:cs="仿宋"/>
          <w:sz w:val="30"/>
          <w:szCs w:val="30"/>
        </w:rPr>
      </w:pPr>
      <w:r>
        <w:rPr>
          <w:rFonts w:ascii="仿宋" w:eastAsia="仿宋" w:hAnsi="仿宋" w:cs="仿宋" w:hint="eastAsia"/>
          <w:sz w:val="30"/>
          <w:szCs w:val="30"/>
        </w:rPr>
        <w:t>根据中央部署要求和省委</w:t>
      </w:r>
      <w:r w:rsidR="006C53F0">
        <w:rPr>
          <w:rFonts w:ascii="仿宋" w:eastAsia="仿宋" w:hAnsi="仿宋" w:cs="仿宋" w:hint="eastAsia"/>
          <w:sz w:val="30"/>
          <w:szCs w:val="30"/>
        </w:rPr>
        <w:t>、市委</w:t>
      </w:r>
      <w:r>
        <w:rPr>
          <w:rFonts w:ascii="仿宋" w:eastAsia="仿宋" w:hAnsi="仿宋" w:cs="仿宋" w:hint="eastAsia"/>
          <w:sz w:val="30"/>
          <w:szCs w:val="30"/>
        </w:rPr>
        <w:t>《关于在全省开展第二批“不忘初心、牢记使命”主题教育的实施方案》，就开展“不忘初心、牢记使命”主题教育，制定如下实施方案。</w:t>
      </w:r>
    </w:p>
    <w:p w:rsidR="0005792A" w:rsidRDefault="00B627D4">
      <w:pPr>
        <w:ind w:firstLineChars="200" w:firstLine="602"/>
        <w:rPr>
          <w:rFonts w:ascii="仿宋" w:eastAsia="仿宋" w:hAnsi="仿宋" w:cs="仿宋"/>
          <w:sz w:val="30"/>
          <w:szCs w:val="30"/>
        </w:rPr>
      </w:pPr>
      <w:r>
        <w:rPr>
          <w:rFonts w:ascii="仿宋" w:eastAsia="仿宋" w:hAnsi="仿宋" w:cs="仿宋" w:hint="eastAsia"/>
          <w:b/>
          <w:bCs/>
          <w:sz w:val="30"/>
          <w:szCs w:val="30"/>
        </w:rPr>
        <w:t>一、总体要求</w:t>
      </w:r>
    </w:p>
    <w:p w:rsidR="0005792A" w:rsidRDefault="00B627D4">
      <w:pPr>
        <w:ind w:firstLineChars="200" w:firstLine="600"/>
        <w:rPr>
          <w:rFonts w:ascii="仿宋" w:eastAsia="仿宋" w:hAnsi="仿宋" w:cs="仿宋"/>
          <w:sz w:val="30"/>
          <w:szCs w:val="30"/>
        </w:rPr>
      </w:pPr>
      <w:r>
        <w:rPr>
          <w:rFonts w:ascii="仿宋" w:eastAsia="仿宋" w:hAnsi="仿宋" w:cs="仿宋" w:hint="eastAsia"/>
          <w:sz w:val="30"/>
          <w:szCs w:val="30"/>
        </w:rPr>
        <w:t>开展“不忘初心、牢记使命”主题教育，要认真学习贯彻习近平总书记重要指示批示精神和中央《意见》要求，把深入学习贯彻习近平新时代中国特色社会主义思想作为根本任务，全面把握守初心、担使命，找差距、抓落实的总要求，坚持抓思想认识到位、抓检视问题到位、抓整改落实到位、抓组织领导到位，充分借鉴运用第一批主题教育成功经验，以彻底的自我革命精神解决违背初心和使命的各种问题，努力实现理论学习有收获、思想政治受洗礼、干事创业敢担当、为民服务解难题、清正廉洁作表</w:t>
      </w:r>
      <w:r>
        <w:rPr>
          <w:rFonts w:ascii="仿宋" w:eastAsia="仿宋" w:hAnsi="仿宋" w:cs="仿宋" w:hint="eastAsia"/>
          <w:sz w:val="30"/>
          <w:szCs w:val="30"/>
        </w:rPr>
        <w:lastRenderedPageBreak/>
        <w:t>率的目标。</w:t>
      </w:r>
    </w:p>
    <w:p w:rsidR="0005792A" w:rsidRDefault="00B627D4">
      <w:pPr>
        <w:ind w:firstLineChars="200" w:firstLine="602"/>
        <w:rPr>
          <w:rFonts w:ascii="仿宋" w:eastAsia="仿宋" w:hAnsi="仿宋" w:cs="仿宋"/>
          <w:sz w:val="30"/>
          <w:szCs w:val="30"/>
        </w:rPr>
      </w:pPr>
      <w:r>
        <w:rPr>
          <w:rFonts w:ascii="仿宋" w:eastAsia="仿宋" w:hAnsi="仿宋" w:cs="仿宋" w:hint="eastAsia"/>
          <w:b/>
          <w:bCs/>
          <w:sz w:val="30"/>
          <w:szCs w:val="30"/>
        </w:rPr>
        <w:t>——始终聚焦主题主线。</w:t>
      </w:r>
      <w:r>
        <w:rPr>
          <w:rFonts w:ascii="仿宋" w:eastAsia="仿宋" w:hAnsi="仿宋" w:cs="仿宋" w:hint="eastAsia"/>
          <w:sz w:val="30"/>
          <w:szCs w:val="30"/>
        </w:rPr>
        <w:t>要围绕学习贯彻习近平新时代中国特色社会主义思想这条主线，紧扣习近平总书记关于“不忘初心、牢记使命”重要论述，体现到学习教育、调查研究、检视问题、整改落实各方面，引导党员干部原原本本学、认认真真悟，以理论滋养初心、以理论引领使命，增强“四个意识”、坚定“四个自信”、做到“两个维护”。</w:t>
      </w:r>
    </w:p>
    <w:p w:rsidR="0005792A" w:rsidRDefault="00B627D4">
      <w:pPr>
        <w:ind w:firstLineChars="200" w:firstLine="602"/>
        <w:rPr>
          <w:rFonts w:ascii="仿宋" w:eastAsia="仿宋" w:hAnsi="仿宋" w:cs="仿宋"/>
          <w:sz w:val="30"/>
          <w:szCs w:val="30"/>
        </w:rPr>
      </w:pPr>
      <w:r>
        <w:rPr>
          <w:rFonts w:ascii="仿宋" w:eastAsia="仿宋" w:hAnsi="仿宋" w:cs="仿宋" w:hint="eastAsia"/>
          <w:b/>
          <w:bCs/>
          <w:sz w:val="30"/>
          <w:szCs w:val="30"/>
        </w:rPr>
        <w:t>——贯通推进四项重点措施。</w:t>
      </w:r>
      <w:r>
        <w:rPr>
          <w:rFonts w:ascii="仿宋" w:eastAsia="仿宋" w:hAnsi="仿宋" w:cs="仿宋" w:hint="eastAsia"/>
          <w:sz w:val="30"/>
          <w:szCs w:val="30"/>
        </w:rPr>
        <w:t>要把学和做结合起来，把查和改贯通起来，推动学习教育、调查研究、检视问题。整改落实有机融合、贯穿始终、统筹推进。学习教育要抓好个人自学和领导班子集中学习研讨，在学懂弄通做实习近平新时代中国特色社会主义思想上下功夫，深学细悟、细照驾行:调查研究，检视问题，整改落实要聚焦贯彻落实习近平新时代中国特色社会主义思想、习近平总书记重要指示批示精神和党中央决策部署，边学边查、立查立改。调查研究要着眼查找自身问题和解决实际问题，立足职能职责和当前正在做的事情，转作风、强担当、抓落实;检视问题要采取自己找、群众提、集体议、上级点等方式，一条一条列出问题，从思想、政治、作风、能力、廉政方面特别是从主观上、思想上进行剖析:整改落实要从一开始就改起来，即知即改、应改尽改。</w:t>
      </w:r>
    </w:p>
    <w:p w:rsidR="0005792A" w:rsidRDefault="00B627D4">
      <w:pPr>
        <w:ind w:firstLineChars="200" w:firstLine="600"/>
        <w:rPr>
          <w:rFonts w:ascii="仿宋" w:eastAsia="仿宋" w:hAnsi="仿宋" w:cs="仿宋"/>
          <w:sz w:val="30"/>
          <w:szCs w:val="30"/>
        </w:rPr>
      </w:pPr>
      <w:r>
        <w:rPr>
          <w:rFonts w:ascii="仿宋" w:eastAsia="仿宋" w:hAnsi="仿宋" w:cs="仿宋" w:hint="eastAsia"/>
          <w:sz w:val="30"/>
          <w:szCs w:val="30"/>
        </w:rPr>
        <w:t>——</w:t>
      </w:r>
      <w:r w:rsidRPr="001C0843">
        <w:rPr>
          <w:rFonts w:ascii="仿宋" w:eastAsia="仿宋" w:hAnsi="仿宋" w:cs="仿宋" w:hint="eastAsia"/>
          <w:b/>
          <w:sz w:val="30"/>
          <w:szCs w:val="30"/>
        </w:rPr>
        <w:t>刀刃向内解决问题</w:t>
      </w:r>
      <w:r>
        <w:rPr>
          <w:rFonts w:ascii="仿宋" w:eastAsia="仿宋" w:hAnsi="仿宋" w:cs="仿宋" w:hint="eastAsia"/>
          <w:sz w:val="30"/>
          <w:szCs w:val="30"/>
        </w:rPr>
        <w:t>。要有正视问题的自觉和刀刃向内的勇气，坚持把“改”字贯穿主题教育全过程，以真刀真枪解决问</w:t>
      </w:r>
      <w:r>
        <w:rPr>
          <w:rFonts w:ascii="仿宋" w:eastAsia="仿宋" w:hAnsi="仿宋" w:cs="仿宋" w:hint="eastAsia"/>
          <w:sz w:val="30"/>
          <w:szCs w:val="30"/>
        </w:rPr>
        <w:lastRenderedPageBreak/>
        <w:t>题的实效来衡量主题教育的效果。要突出问题导向，同一切影响党的先进性、弱化党的纯洁性的问题作坚决斗争，彻底肃清孙政才、苏荣、王珉流毒影响，深刻反思我省内发生的长春长生问题疫苗案件、长白山国际旅游度假区项目违规建设和谎报瞒报高尔夫球场等问题，聚焦中央和省委脱贫攻坚专项巡视、环保督察、扫黑除恶专项督导反馈问题等，既着力解决党员、干部自身存在的问题特别是思想根子问题，坚守理想信念、初心使命不动摇，又着力解决群众最关心最直接最现实的利益问题，以为民谋利、为民尽责的实际成效取信于民，让群众真正感受到主题教育带来的变化。</w:t>
      </w:r>
    </w:p>
    <w:p w:rsidR="0005792A" w:rsidRDefault="00B627D4" w:rsidP="00B627D4">
      <w:pPr>
        <w:ind w:firstLineChars="200" w:firstLine="600"/>
        <w:rPr>
          <w:rFonts w:ascii="仿宋" w:eastAsia="仿宋" w:hAnsi="仿宋" w:cs="仿宋"/>
          <w:sz w:val="30"/>
          <w:szCs w:val="30"/>
        </w:rPr>
      </w:pPr>
      <w:r>
        <w:rPr>
          <w:rFonts w:ascii="仿宋" w:eastAsia="仿宋" w:hAnsi="仿宋" w:cs="仿宋" w:hint="eastAsia"/>
          <w:sz w:val="30"/>
          <w:szCs w:val="30"/>
        </w:rPr>
        <w:t>——</w:t>
      </w:r>
      <w:r w:rsidRPr="001C0843">
        <w:rPr>
          <w:rFonts w:ascii="仿宋" w:eastAsia="仿宋" w:hAnsi="仿宋" w:cs="仿宋" w:hint="eastAsia"/>
          <w:b/>
          <w:sz w:val="30"/>
          <w:szCs w:val="30"/>
        </w:rPr>
        <w:t>示范带动从严要求。</w:t>
      </w:r>
      <w:r>
        <w:rPr>
          <w:rFonts w:ascii="仿宋" w:eastAsia="仿宋" w:hAnsi="仿宋" w:cs="仿宋" w:hint="eastAsia"/>
          <w:sz w:val="30"/>
          <w:szCs w:val="30"/>
        </w:rPr>
        <w:t>主题教育以县处级以上领导干部为重点，先学先改、即知即改，示范带动广大党员、干部的学习教育。要发扬讲认真的态度，突出严的要求、严的精神，把严的标准、严的措施、严的纪律贯穿主题教育全过程，以严促深入、以严求实效，坚决防止放松要求、降格以求。要统筹安排、合理摆布各项措施和工作任务，防止惯性思维.路径依赖，防止顾此失被、单打一。要把主题教育与庆祝新中国成立70周年结合起来，引导广大党员、干部不忘历史、不忘初心，始终保持奋斗精神和革命精神，敢于斗争、善于斗争，勇于战胜各种艰难险阻、风险挑战，奋力夺取新时代中国特色社会主义新胜利。</w:t>
      </w:r>
    </w:p>
    <w:p w:rsidR="003B63AD" w:rsidRPr="003B63AD" w:rsidRDefault="003B63AD" w:rsidP="003B63AD">
      <w:pPr>
        <w:ind w:firstLineChars="200" w:firstLine="602"/>
        <w:rPr>
          <w:rFonts w:ascii="仿宋" w:eastAsia="仿宋" w:hAnsi="仿宋" w:cs="仿宋"/>
          <w:b/>
          <w:sz w:val="30"/>
          <w:szCs w:val="30"/>
        </w:rPr>
      </w:pPr>
      <w:r w:rsidRPr="003B63AD">
        <w:rPr>
          <w:rFonts w:ascii="仿宋" w:eastAsia="仿宋" w:hAnsi="仿宋" w:cs="仿宋" w:hint="eastAsia"/>
          <w:b/>
          <w:sz w:val="30"/>
          <w:szCs w:val="30"/>
        </w:rPr>
        <w:t>二、开展时间</w:t>
      </w:r>
    </w:p>
    <w:p w:rsidR="0005792A" w:rsidRDefault="003B63AD">
      <w:pPr>
        <w:ind w:firstLineChars="200" w:firstLine="600"/>
        <w:rPr>
          <w:rFonts w:ascii="仿宋" w:eastAsia="仿宋" w:hAnsi="仿宋" w:cs="仿宋"/>
          <w:sz w:val="30"/>
          <w:szCs w:val="30"/>
        </w:rPr>
      </w:pPr>
      <w:r>
        <w:rPr>
          <w:rFonts w:ascii="仿宋" w:eastAsia="仿宋" w:hAnsi="仿宋" w:cs="仿宋" w:hint="eastAsia"/>
          <w:sz w:val="30"/>
          <w:szCs w:val="30"/>
        </w:rPr>
        <w:t xml:space="preserve"> </w:t>
      </w:r>
      <w:r w:rsidR="00B627D4">
        <w:rPr>
          <w:rFonts w:ascii="仿宋" w:eastAsia="仿宋" w:hAnsi="仿宋" w:cs="仿宋" w:hint="eastAsia"/>
          <w:sz w:val="30"/>
          <w:szCs w:val="30"/>
        </w:rPr>
        <w:t>“不忘初心、牢记使命”主题教育从2019年9月开始，11</w:t>
      </w:r>
      <w:r w:rsidR="00B627D4">
        <w:rPr>
          <w:rFonts w:ascii="仿宋" w:eastAsia="仿宋" w:hAnsi="仿宋" w:cs="仿宋" w:hint="eastAsia"/>
          <w:sz w:val="30"/>
          <w:szCs w:val="30"/>
        </w:rPr>
        <w:lastRenderedPageBreak/>
        <w:t>月底基本结束。</w:t>
      </w:r>
    </w:p>
    <w:p w:rsidR="0005792A" w:rsidRPr="001C0843" w:rsidRDefault="003B63AD" w:rsidP="001C0843">
      <w:pPr>
        <w:ind w:firstLineChars="200" w:firstLine="602"/>
        <w:rPr>
          <w:rFonts w:ascii="仿宋" w:eastAsia="仿宋" w:hAnsi="仿宋" w:cs="仿宋"/>
          <w:b/>
          <w:sz w:val="30"/>
          <w:szCs w:val="30"/>
        </w:rPr>
      </w:pPr>
      <w:r>
        <w:rPr>
          <w:rFonts w:ascii="仿宋" w:eastAsia="仿宋" w:hAnsi="仿宋" w:cs="仿宋" w:hint="eastAsia"/>
          <w:b/>
          <w:sz w:val="30"/>
          <w:szCs w:val="30"/>
        </w:rPr>
        <w:t>三</w:t>
      </w:r>
      <w:r w:rsidR="00B627D4" w:rsidRPr="001C0843">
        <w:rPr>
          <w:rFonts w:ascii="仿宋" w:eastAsia="仿宋" w:hAnsi="仿宋" w:cs="仿宋" w:hint="eastAsia"/>
          <w:b/>
          <w:sz w:val="30"/>
          <w:szCs w:val="30"/>
        </w:rPr>
        <w:t>、突出抓好领导班子主题教育</w:t>
      </w:r>
    </w:p>
    <w:p w:rsidR="0005792A" w:rsidRDefault="00B627D4">
      <w:pPr>
        <w:ind w:firstLineChars="200" w:firstLine="600"/>
        <w:rPr>
          <w:rFonts w:ascii="仿宋" w:eastAsia="仿宋" w:hAnsi="仿宋" w:cs="仿宋"/>
          <w:sz w:val="30"/>
          <w:szCs w:val="30"/>
        </w:rPr>
      </w:pPr>
      <w:r>
        <w:rPr>
          <w:rFonts w:ascii="仿宋" w:eastAsia="仿宋" w:hAnsi="仿宋" w:cs="仿宋" w:hint="eastAsia"/>
          <w:sz w:val="30"/>
          <w:szCs w:val="30"/>
        </w:rPr>
        <w:t>领导班子要结合各自实际，探索方法、创新形式，切实抓好四项重点措施落实，确保取得实效。</w:t>
      </w:r>
    </w:p>
    <w:p w:rsidR="0005792A" w:rsidRPr="001C0843" w:rsidRDefault="00B627D4" w:rsidP="001C0843">
      <w:pPr>
        <w:ind w:firstLineChars="200" w:firstLine="602"/>
        <w:rPr>
          <w:rFonts w:ascii="仿宋" w:eastAsia="仿宋" w:hAnsi="仿宋" w:cs="仿宋"/>
          <w:b/>
          <w:sz w:val="30"/>
          <w:szCs w:val="30"/>
        </w:rPr>
      </w:pPr>
      <w:r w:rsidRPr="001C0843">
        <w:rPr>
          <w:rFonts w:ascii="仿宋" w:eastAsia="仿宋" w:hAnsi="仿宋" w:cs="仿宋" w:hint="eastAsia"/>
          <w:b/>
          <w:sz w:val="30"/>
          <w:szCs w:val="30"/>
        </w:rPr>
        <w:t>(一)扎实抓好学习教育</w:t>
      </w:r>
    </w:p>
    <w:p w:rsidR="0005792A" w:rsidRDefault="00B627D4" w:rsidP="001C0843">
      <w:pPr>
        <w:ind w:firstLineChars="200" w:firstLine="602"/>
        <w:rPr>
          <w:rFonts w:ascii="仿宋" w:eastAsia="仿宋" w:hAnsi="仿宋" w:cs="仿宋"/>
          <w:sz w:val="30"/>
          <w:szCs w:val="30"/>
        </w:rPr>
      </w:pPr>
      <w:r w:rsidRPr="001C0843">
        <w:rPr>
          <w:rFonts w:ascii="仿宋" w:eastAsia="仿宋" w:hAnsi="仿宋" w:cs="仿宋" w:hint="eastAsia"/>
          <w:b/>
          <w:sz w:val="30"/>
          <w:szCs w:val="30"/>
        </w:rPr>
        <w:t>1.原原本本学。</w:t>
      </w:r>
      <w:r>
        <w:rPr>
          <w:rFonts w:ascii="仿宋" w:eastAsia="仿宋" w:hAnsi="仿宋" w:cs="仿宋" w:hint="eastAsia"/>
          <w:sz w:val="30"/>
          <w:szCs w:val="30"/>
        </w:rPr>
        <w:t>要紧紧围绕习近平总书记关于“不忘初心，牢记使命”的重要论述来组织学习，党员领导干部要以自学为主，静下心、坐下来，读原著、学原文、悟原理，通读《习近平关于“不忘初心、牢记使命”重要论述选编》，认真学习党章、《习近平新时代中国特色社会主义思想学习纲要》，深入学习习近平总书记在“不忘初心、牢记使命”主题教育工作会议、中央政治局第十五次集体学习、中央和国家机关党的建设工作会议和在内蒙古考察并指导开展“不忘初心、牢记使命”主题教育时的重要讲话，习近平总书记重要指示批示精神，特别是关于吉林指示批示精神和党中央关于吉林工作的决策部署。认真学习党史和新中国史，注重运用各领域攻坚克难典型案例开展学习。</w:t>
      </w:r>
    </w:p>
    <w:p w:rsidR="0005792A" w:rsidRDefault="00B627D4" w:rsidP="001C0843">
      <w:pPr>
        <w:ind w:firstLineChars="200" w:firstLine="602"/>
        <w:rPr>
          <w:rFonts w:ascii="仿宋" w:eastAsia="仿宋" w:hAnsi="仿宋" w:cs="仿宋"/>
          <w:sz w:val="30"/>
          <w:szCs w:val="30"/>
        </w:rPr>
      </w:pPr>
      <w:r w:rsidRPr="001C0843">
        <w:rPr>
          <w:rFonts w:ascii="仿宋" w:eastAsia="仿宋" w:hAnsi="仿宋" w:cs="仿宋" w:hint="eastAsia"/>
          <w:b/>
          <w:sz w:val="30"/>
          <w:szCs w:val="30"/>
        </w:rPr>
        <w:t>2.集中学习研讨。</w:t>
      </w:r>
      <w:r>
        <w:rPr>
          <w:rFonts w:ascii="仿宋" w:eastAsia="仿宋" w:hAnsi="仿宋" w:cs="仿宋" w:hint="eastAsia"/>
          <w:sz w:val="30"/>
          <w:szCs w:val="30"/>
        </w:rPr>
        <w:t>要采取党委(党组)理论学习中心组学习、举办读书班等形式，聚焦学习贯彻习近平总书记关于“不忘初心、牢记使命”的重要论述进行研讨交流。要围绕党的政治建设、全面从严治党、理想信念、宗旨性质、担当作为、政治纪律和政治规矩、党性修养、廉洁自律8个方面，列出若干专题。集中学习研讨主要在领导班子成员和领导干部中进行，既可以连续安排，</w:t>
      </w:r>
      <w:r>
        <w:rPr>
          <w:rFonts w:ascii="仿宋" w:eastAsia="仿宋" w:hAnsi="仿宋" w:cs="仿宋" w:hint="eastAsia"/>
          <w:sz w:val="30"/>
          <w:szCs w:val="30"/>
        </w:rPr>
        <w:lastRenderedPageBreak/>
        <w:t>也可以按专题分段安排，总的时间为5--7天。学习研讨不能偏离主题，不能以专家讲座、理论辅导代替自学和研讨。开展革命传统教育要就近就便,用好本地区红色资源，原则上在我市范围内开展。</w:t>
      </w:r>
    </w:p>
    <w:p w:rsidR="0005792A" w:rsidRDefault="00B627D4">
      <w:pPr>
        <w:ind w:firstLineChars="200" w:firstLine="600"/>
        <w:rPr>
          <w:rFonts w:ascii="仿宋" w:eastAsia="仿宋" w:hAnsi="仿宋" w:cs="仿宋"/>
          <w:sz w:val="30"/>
          <w:szCs w:val="30"/>
        </w:rPr>
      </w:pPr>
      <w:r>
        <w:rPr>
          <w:rFonts w:ascii="仿宋" w:eastAsia="仿宋" w:hAnsi="仿宋" w:cs="仿宋" w:hint="eastAsia"/>
          <w:sz w:val="30"/>
          <w:szCs w:val="30"/>
        </w:rPr>
        <w:t>要把学习研讨同研究解决本部门改革发展稳定的突出问题和党的建设面临的紧迫问题结合起来，同个人的思想实际和工作实际结合起来，增强党员干部守初心、担使命的责任感和使命感，提高党员干部运用科学理论解决实际问题能力，知行合一、学以致用，切实把学习成效转化为改造主观世界、加强党性修养的生动实践，转化为做好本职工作、推动事业发展的生动实践。</w:t>
      </w:r>
    </w:p>
    <w:p w:rsidR="0005792A" w:rsidRPr="002429F8" w:rsidRDefault="00B627D4" w:rsidP="002429F8">
      <w:pPr>
        <w:ind w:firstLineChars="200" w:firstLine="602"/>
        <w:rPr>
          <w:rFonts w:ascii="仿宋" w:eastAsia="仿宋" w:hAnsi="仿宋" w:cs="仿宋"/>
          <w:b/>
          <w:sz w:val="30"/>
          <w:szCs w:val="30"/>
        </w:rPr>
      </w:pPr>
      <w:r w:rsidRPr="002429F8">
        <w:rPr>
          <w:rFonts w:ascii="仿宋" w:eastAsia="仿宋" w:hAnsi="仿宋" w:cs="仿宋" w:hint="eastAsia"/>
          <w:b/>
          <w:sz w:val="30"/>
          <w:szCs w:val="30"/>
        </w:rPr>
        <w:t>(二)认真开展调查研究</w:t>
      </w:r>
    </w:p>
    <w:p w:rsidR="0005792A" w:rsidRDefault="00B627D4" w:rsidP="002429F8">
      <w:pPr>
        <w:ind w:firstLineChars="200" w:firstLine="602"/>
        <w:rPr>
          <w:rFonts w:ascii="仿宋" w:eastAsia="仿宋" w:hAnsi="仿宋" w:cs="仿宋"/>
          <w:sz w:val="30"/>
          <w:szCs w:val="30"/>
        </w:rPr>
      </w:pPr>
      <w:r w:rsidRPr="002429F8">
        <w:rPr>
          <w:rFonts w:ascii="仿宋" w:eastAsia="仿宋" w:hAnsi="仿宋" w:cs="仿宋" w:hint="eastAsia"/>
          <w:b/>
          <w:sz w:val="30"/>
          <w:szCs w:val="30"/>
        </w:rPr>
        <w:t>3.领题开展调研。</w:t>
      </w:r>
      <w:r>
        <w:rPr>
          <w:rFonts w:ascii="仿宋" w:eastAsia="仿宋" w:hAnsi="仿宋" w:cs="仿宋" w:hint="eastAsia"/>
          <w:sz w:val="30"/>
          <w:szCs w:val="30"/>
        </w:rPr>
        <w:t>要着眼解决实际问题，有针对性地开展调查研究，把调查研究与履职尽责、完成党中央部署的任务和当前正在做的事情结合起来。要结合各自职责任务，把贯彻落实党中央决策部署和习近平总书记重要指示批示精神，解决本部门</w:t>
      </w:r>
      <w:r w:rsidR="00973603">
        <w:rPr>
          <w:rFonts w:ascii="仿宋" w:eastAsia="仿宋" w:hAnsi="仿宋" w:cs="仿宋" w:hint="eastAsia"/>
          <w:sz w:val="30"/>
          <w:szCs w:val="30"/>
        </w:rPr>
        <w:t>或分管工作</w:t>
      </w:r>
      <w:r>
        <w:rPr>
          <w:rFonts w:ascii="仿宋" w:eastAsia="仿宋" w:hAnsi="仿宋" w:cs="仿宋" w:hint="eastAsia"/>
          <w:sz w:val="30"/>
          <w:szCs w:val="30"/>
        </w:rPr>
        <w:t>存在的突出问题和群众反映强烈的热点难点问题，坚决打好三大攻坚战、缓解经济下行压力、应对和化解各种风险挑战，解决党的建设面临的紧迫问题，深入实施“建设‘三带’、融入长春、富民强市”发展战略、推进与长春同城化促转型、破解制约公主岭经济持续健康发展瓶颈问题，补齐民生短板、办好民生实事、加强社会治理的问题等等作为重点调研内容。调研要紧盯问题，摸清实情，分析症结，研究提出解决问题、改进工作的思</w:t>
      </w:r>
      <w:r>
        <w:rPr>
          <w:rFonts w:ascii="仿宋" w:eastAsia="仿宋" w:hAnsi="仿宋" w:cs="仿宋" w:hint="eastAsia"/>
          <w:sz w:val="30"/>
          <w:szCs w:val="30"/>
        </w:rPr>
        <w:lastRenderedPageBreak/>
        <w:t>路和办法措施。对调研发现的问题，能解决的马上就办。党员领导干部在调研中要注重查摆工作短板和自身不足，检查自己对群众的感情和态度。每名</w:t>
      </w:r>
      <w:r w:rsidR="00A6239A">
        <w:rPr>
          <w:rFonts w:ascii="仿宋" w:eastAsia="仿宋" w:hAnsi="仿宋" w:cs="仿宋" w:hint="eastAsia"/>
          <w:sz w:val="30"/>
          <w:szCs w:val="30"/>
        </w:rPr>
        <w:t>领导班子成员</w:t>
      </w:r>
      <w:r>
        <w:rPr>
          <w:rFonts w:ascii="仿宋" w:eastAsia="仿宋" w:hAnsi="仿宋" w:cs="仿宋" w:hint="eastAsia"/>
          <w:sz w:val="30"/>
          <w:szCs w:val="30"/>
        </w:rPr>
        <w:t>，都要确定1</w:t>
      </w:r>
      <w:r w:rsidR="008131E3">
        <w:rPr>
          <w:rFonts w:ascii="仿宋" w:eastAsia="仿宋" w:hAnsi="仿宋" w:cs="仿宋" w:hint="eastAsia"/>
          <w:sz w:val="30"/>
          <w:szCs w:val="30"/>
        </w:rPr>
        <w:t>个调研课</w:t>
      </w:r>
      <w:r>
        <w:rPr>
          <w:rFonts w:ascii="仿宋" w:eastAsia="仿宋" w:hAnsi="仿宋" w:cs="仿宋" w:hint="eastAsia"/>
          <w:sz w:val="30"/>
          <w:szCs w:val="30"/>
        </w:rPr>
        <w:t>题。</w:t>
      </w:r>
    </w:p>
    <w:p w:rsidR="0005792A" w:rsidRDefault="00B627D4" w:rsidP="00B627D4">
      <w:pPr>
        <w:ind w:firstLineChars="200" w:firstLine="602"/>
        <w:rPr>
          <w:rFonts w:ascii="仿宋" w:eastAsia="仿宋" w:hAnsi="仿宋" w:cs="仿宋"/>
          <w:sz w:val="30"/>
          <w:szCs w:val="30"/>
        </w:rPr>
      </w:pPr>
      <w:r w:rsidRPr="002429F8">
        <w:rPr>
          <w:rFonts w:ascii="仿宋" w:eastAsia="仿宋" w:hAnsi="仿宋" w:cs="仿宋" w:hint="eastAsia"/>
          <w:b/>
          <w:sz w:val="30"/>
          <w:szCs w:val="30"/>
        </w:rPr>
        <w:t>4.集体交流调研成果。</w:t>
      </w:r>
      <w:r>
        <w:rPr>
          <w:rFonts w:ascii="仿宋" w:eastAsia="仿宋" w:hAnsi="仿宋" w:cs="仿宋" w:hint="eastAsia"/>
          <w:sz w:val="30"/>
          <w:szCs w:val="30"/>
        </w:rPr>
        <w:t>调研结束后，领导班子成员要梳理调研情况，形成有情况有分析、有解决问题的思路和举措的调研报告，并在领导班子中集体交流调研成果，重点谈调研中初步弄清了什么问题、解决了什么问题，谈深入分析研究后形成的思路和解决问题的对策措施。通过调研成果交流，形成科学的意见和决策，推动调研成果转化为解决问题的具体行动。</w:t>
      </w:r>
    </w:p>
    <w:p w:rsidR="0005792A" w:rsidRDefault="00B627D4" w:rsidP="002429F8">
      <w:pPr>
        <w:ind w:firstLineChars="198" w:firstLine="596"/>
        <w:rPr>
          <w:rFonts w:ascii="仿宋" w:eastAsia="仿宋" w:hAnsi="仿宋" w:cs="仿宋"/>
          <w:sz w:val="30"/>
          <w:szCs w:val="30"/>
        </w:rPr>
      </w:pPr>
      <w:r w:rsidRPr="002429F8">
        <w:rPr>
          <w:rFonts w:ascii="仿宋" w:eastAsia="仿宋" w:hAnsi="仿宋" w:cs="仿宋" w:hint="eastAsia"/>
          <w:b/>
          <w:sz w:val="30"/>
          <w:szCs w:val="30"/>
        </w:rPr>
        <w:t>5.围绕“四讲”讲好专题党课。</w:t>
      </w:r>
      <w:r>
        <w:rPr>
          <w:rFonts w:ascii="仿宋" w:eastAsia="仿宋" w:hAnsi="仿宋" w:cs="仿宋" w:hint="eastAsia"/>
          <w:sz w:val="30"/>
          <w:szCs w:val="30"/>
        </w:rPr>
        <w:t>领导班子成员要在学习调研基础上讲专题党课，重点讲学习习近平新时代中国特色社会主义思想，特别是习近平总书记关于“不忘初心、牢记使命”重要论述的认识体会，讲存在的差距和不足，讲指导实践、推动改进工作的思路措施，讲悟初心、担</w:t>
      </w:r>
      <w:r w:rsidR="00BE290D">
        <w:rPr>
          <w:rFonts w:ascii="仿宋" w:eastAsia="仿宋" w:hAnsi="仿宋" w:cs="仿宋" w:hint="eastAsia"/>
          <w:sz w:val="30"/>
          <w:szCs w:val="30"/>
        </w:rPr>
        <w:t>使命的感悟。主要负责同志要带头讲，其他班子成员到所分管领域</w:t>
      </w:r>
      <w:r>
        <w:rPr>
          <w:rFonts w:ascii="仿宋" w:eastAsia="仿宋" w:hAnsi="仿宋" w:cs="仿宋" w:hint="eastAsia"/>
          <w:sz w:val="30"/>
          <w:szCs w:val="30"/>
        </w:rPr>
        <w:t>讲。</w:t>
      </w:r>
    </w:p>
    <w:p w:rsidR="0005792A" w:rsidRPr="002429F8" w:rsidRDefault="00B627D4" w:rsidP="002429F8">
      <w:pPr>
        <w:ind w:firstLineChars="200" w:firstLine="602"/>
        <w:rPr>
          <w:rFonts w:ascii="仿宋" w:eastAsia="仿宋" w:hAnsi="仿宋" w:cs="仿宋"/>
          <w:b/>
          <w:sz w:val="30"/>
          <w:szCs w:val="30"/>
        </w:rPr>
      </w:pPr>
      <w:r w:rsidRPr="002429F8">
        <w:rPr>
          <w:rFonts w:ascii="仿宋" w:eastAsia="仿宋" w:hAnsi="仿宋" w:cs="仿宋" w:hint="eastAsia"/>
          <w:b/>
          <w:sz w:val="30"/>
          <w:szCs w:val="30"/>
        </w:rPr>
        <w:t>(三)检视反思突出问题</w:t>
      </w:r>
    </w:p>
    <w:p w:rsidR="0005792A" w:rsidRDefault="00B627D4" w:rsidP="002429F8">
      <w:pPr>
        <w:ind w:firstLineChars="200" w:firstLine="602"/>
        <w:rPr>
          <w:rFonts w:ascii="仿宋" w:eastAsia="仿宋" w:hAnsi="仿宋" w:cs="仿宋"/>
          <w:sz w:val="30"/>
          <w:szCs w:val="30"/>
        </w:rPr>
      </w:pPr>
      <w:r w:rsidRPr="002429F8">
        <w:rPr>
          <w:rFonts w:ascii="仿宋" w:eastAsia="仿宋" w:hAnsi="仿宋" w:cs="仿宋" w:hint="eastAsia"/>
          <w:b/>
          <w:sz w:val="30"/>
          <w:szCs w:val="30"/>
        </w:rPr>
        <w:t>6.广泛听取意见。</w:t>
      </w:r>
      <w:r>
        <w:rPr>
          <w:rFonts w:ascii="仿宋" w:eastAsia="仿宋" w:hAnsi="仿宋" w:cs="仿宋" w:hint="eastAsia"/>
          <w:sz w:val="30"/>
          <w:szCs w:val="30"/>
        </w:rPr>
        <w:t>结合调查研究，通过落实“三会一课”、主题党日、谈心谈话等基本制度，采取个别访谈、召开座谈会、设立意见箱、发放征求意见表、新媒体留言等方式，广开言路、畅通渠道，真心诚意听取基层党员、群众、工作服务对象的意见建议。领导班子成员之间、领导班子成员同分管部门负责同志之间要开展谈心谈话，相互听取意见建议。领导班子和领导干部对</w:t>
      </w:r>
      <w:r>
        <w:rPr>
          <w:rFonts w:ascii="仿宋" w:eastAsia="仿宋" w:hAnsi="仿宋" w:cs="仿宋" w:hint="eastAsia"/>
          <w:sz w:val="30"/>
          <w:szCs w:val="30"/>
        </w:rPr>
        <w:lastRenderedPageBreak/>
        <w:t>上级党组织在巡视巡察、干部考察、工作考核中所反馈的问题和提出的意见进行梳理。对征求到的意见，要原汁原味</w:t>
      </w:r>
      <w:r w:rsidR="003B63AD">
        <w:rPr>
          <w:rFonts w:ascii="仿宋" w:eastAsia="仿宋" w:hAnsi="仿宋" w:cs="仿宋" w:hint="eastAsia"/>
          <w:sz w:val="30"/>
          <w:szCs w:val="30"/>
        </w:rPr>
        <w:t>收集</w:t>
      </w:r>
      <w:r>
        <w:rPr>
          <w:rFonts w:ascii="仿宋" w:eastAsia="仿宋" w:hAnsi="仿宋" w:cs="仿宋" w:hint="eastAsia"/>
          <w:sz w:val="30"/>
          <w:szCs w:val="30"/>
        </w:rPr>
        <w:t>，不过筛子。</w:t>
      </w:r>
    </w:p>
    <w:p w:rsidR="0005792A" w:rsidRDefault="00B627D4" w:rsidP="002429F8">
      <w:pPr>
        <w:ind w:firstLineChars="200" w:firstLine="602"/>
        <w:rPr>
          <w:rFonts w:ascii="仿宋" w:eastAsia="仿宋" w:hAnsi="仿宋" w:cs="仿宋"/>
          <w:sz w:val="30"/>
          <w:szCs w:val="30"/>
        </w:rPr>
      </w:pPr>
      <w:r w:rsidRPr="002429F8">
        <w:rPr>
          <w:rFonts w:ascii="仿宋" w:eastAsia="仿宋" w:hAnsi="仿宋" w:cs="仿宋" w:hint="eastAsia"/>
          <w:b/>
          <w:sz w:val="30"/>
          <w:szCs w:val="30"/>
        </w:rPr>
        <w:t>7.围绕“六个对照”列出问题清单。</w:t>
      </w:r>
      <w:r>
        <w:rPr>
          <w:rFonts w:ascii="仿宋" w:eastAsia="仿宋" w:hAnsi="仿宋" w:cs="仿宋" w:hint="eastAsia"/>
          <w:sz w:val="30"/>
          <w:szCs w:val="30"/>
        </w:rPr>
        <w:t>要提高政治站位，逐条梳理贯彻落实习近平新时代中国特色社会主义思想、习近平总书记重要指示批示精神和党中央决策部署情况，建立工作台账，认真抓好落实。</w:t>
      </w:r>
    </w:p>
    <w:p w:rsidR="0005792A" w:rsidRDefault="00B627D4" w:rsidP="00B75064">
      <w:pPr>
        <w:ind w:firstLineChars="200" w:firstLine="600"/>
        <w:rPr>
          <w:rFonts w:ascii="仿宋" w:eastAsia="仿宋" w:hAnsi="仿宋" w:cs="仿宋"/>
          <w:sz w:val="30"/>
          <w:szCs w:val="30"/>
        </w:rPr>
      </w:pPr>
      <w:r>
        <w:rPr>
          <w:rFonts w:ascii="仿宋" w:eastAsia="仿宋" w:hAnsi="仿宋" w:cs="仿宋" w:hint="eastAsia"/>
          <w:sz w:val="30"/>
          <w:szCs w:val="30"/>
        </w:rPr>
        <w:t>要对照习近平新时代中国特色社会主义思想、习近平总书记重要指示批示精神和党中央决策部署，对照习近平总书记在中央“不忘初心、牢记使命”主题教育工作会议上的重要讲话中指出的突出问题，对照《中国共产党党内重要法规汇编》，对照初心使命，对照人民群众新期待，对照先进典型、身边榜样，结合征求到的意见建议，把自已摆进去、把职责摆进去、把工作摆进去，重点查找在增强“四个意识”、坚定“四个自信”、做到“两个维护”方面的差距，在做到“不忘初心、牢记使命”方面的差距，在群众观点、群众立场、群众感情、服务群众方面的差距，在知敬畏、存戒惧、守底线方面的差距，在思想觉悟、能力素质、担当作为、道德修养、作风形象方面的差距，逐一列出问题清单，不搞官样文章，不硬性规定字数，坚决防止“大而空”、“小而碎”，防止“自我循环”、只出题不答题，防止把问题“甩锅”到下级。</w:t>
      </w:r>
    </w:p>
    <w:p w:rsidR="0005792A" w:rsidRDefault="00B627D4" w:rsidP="00D740CF">
      <w:pPr>
        <w:ind w:firstLineChars="200" w:firstLine="602"/>
        <w:rPr>
          <w:rFonts w:ascii="仿宋" w:eastAsia="仿宋" w:hAnsi="仿宋" w:cs="仿宋"/>
          <w:sz w:val="30"/>
          <w:szCs w:val="30"/>
        </w:rPr>
      </w:pPr>
      <w:r w:rsidRPr="002429F8">
        <w:rPr>
          <w:rFonts w:ascii="仿宋" w:eastAsia="仿宋" w:hAnsi="仿宋" w:cs="仿宋" w:hint="eastAsia"/>
          <w:b/>
          <w:sz w:val="30"/>
          <w:szCs w:val="30"/>
        </w:rPr>
        <w:t>8.召开对照党章党规找差距专题会议。</w:t>
      </w:r>
      <w:r>
        <w:rPr>
          <w:rFonts w:ascii="仿宋" w:eastAsia="仿宋" w:hAnsi="仿宋" w:cs="仿宋" w:hint="eastAsia"/>
          <w:sz w:val="30"/>
          <w:szCs w:val="30"/>
        </w:rPr>
        <w:t>要逐段逐句学习党章、《关于新形势下党内政治生活的若干准则》和《中国共产党纪律</w:t>
      </w:r>
      <w:r>
        <w:rPr>
          <w:rFonts w:ascii="仿宋" w:eastAsia="仿宋" w:hAnsi="仿宋" w:cs="仿宋" w:hint="eastAsia"/>
          <w:sz w:val="30"/>
          <w:szCs w:val="30"/>
        </w:rPr>
        <w:lastRenderedPageBreak/>
        <w:t>处分条例》，重点学习掌握关于党的性质、宗旨、指导思想、奋斗纲领和重大方针政策，党员权利和义务，党的制度和各级党组织的行为规范，党员领导干部的基本条件等规定;学习掌握《准则》关于坚定理想信念等方面的要求;学习掌握《条例》关于各类违规违纪行为处分的具体情形，逐一对照“18个是否"，全面查找各种违背初心和使命的问题，认真检视分析。在此基础上，领导班子要安排专门时间，召开对照党章党规找差距专题会议，在集体学习党章党规的基础上，实实在在地回答有没有问题，有问题的逐条讲清楚，没有问题的也要报告。班子成员要讲自己对照检查出来的问题，也要以对同志负责的态度，相互咬耳扯袖、提醒警醒，不断增强</w:t>
      </w:r>
      <w:r w:rsidR="008137A8">
        <w:rPr>
          <w:rFonts w:ascii="仿宋" w:eastAsia="仿宋" w:hAnsi="仿宋" w:cs="仿宋" w:hint="eastAsia"/>
          <w:sz w:val="30"/>
          <w:szCs w:val="30"/>
        </w:rPr>
        <w:t>领导</w:t>
      </w:r>
      <w:r w:rsidR="00EA0DBD">
        <w:rPr>
          <w:rFonts w:ascii="仿宋" w:eastAsia="仿宋" w:hAnsi="仿宋" w:cs="仿宋" w:hint="eastAsia"/>
          <w:sz w:val="30"/>
          <w:szCs w:val="30"/>
        </w:rPr>
        <w:t>班子</w:t>
      </w:r>
      <w:r>
        <w:rPr>
          <w:rFonts w:ascii="仿宋" w:eastAsia="仿宋" w:hAnsi="仿宋" w:cs="仿宋" w:hint="eastAsia"/>
          <w:sz w:val="30"/>
          <w:szCs w:val="30"/>
        </w:rPr>
        <w:t>党的意识、党员意识、纪律意识，不断提升政治境界、思想境界、道德境界。</w:t>
      </w:r>
    </w:p>
    <w:p w:rsidR="0005792A" w:rsidRPr="00D740CF" w:rsidRDefault="00B627D4" w:rsidP="00D740CF">
      <w:pPr>
        <w:ind w:firstLineChars="200" w:firstLine="602"/>
        <w:rPr>
          <w:rFonts w:ascii="仿宋" w:eastAsia="仿宋" w:hAnsi="仿宋" w:cs="仿宋"/>
          <w:b/>
          <w:sz w:val="30"/>
          <w:szCs w:val="30"/>
        </w:rPr>
      </w:pPr>
      <w:r w:rsidRPr="00D740CF">
        <w:rPr>
          <w:rFonts w:ascii="仿宋" w:eastAsia="仿宋" w:hAnsi="仿宋" w:cs="仿宋" w:hint="eastAsia"/>
          <w:b/>
          <w:sz w:val="30"/>
          <w:szCs w:val="30"/>
        </w:rPr>
        <w:t>(四)切实抓好整改落实</w:t>
      </w:r>
    </w:p>
    <w:p w:rsidR="00C47469" w:rsidRDefault="00B627D4" w:rsidP="00D740CF">
      <w:pPr>
        <w:ind w:firstLineChars="200" w:firstLine="602"/>
        <w:rPr>
          <w:rFonts w:ascii="仿宋" w:eastAsia="仿宋" w:hAnsi="仿宋" w:cs="仿宋"/>
          <w:sz w:val="30"/>
          <w:szCs w:val="30"/>
        </w:rPr>
      </w:pPr>
      <w:r w:rsidRPr="00D740CF">
        <w:rPr>
          <w:rFonts w:ascii="仿宋" w:eastAsia="仿宋" w:hAnsi="仿宋" w:cs="仿宋" w:hint="eastAsia"/>
          <w:b/>
          <w:sz w:val="30"/>
          <w:szCs w:val="30"/>
        </w:rPr>
        <w:t>9.抓好专项整治。</w:t>
      </w:r>
      <w:r>
        <w:rPr>
          <w:rFonts w:ascii="仿宋" w:eastAsia="仿宋" w:hAnsi="仿宋" w:cs="仿宋" w:hint="eastAsia"/>
          <w:sz w:val="30"/>
          <w:szCs w:val="30"/>
        </w:rPr>
        <w:t>根据省委主题教育领导小组《关于在“不忘初心、牢记使命”主题教育中开展专项整治的工作方案》(吉教组发</w:t>
      </w:r>
      <w:r w:rsidR="00C47469">
        <w:rPr>
          <w:rFonts w:ascii="仿宋" w:eastAsia="仿宋" w:hAnsi="仿宋" w:cs="仿宋" w:hint="eastAsia"/>
          <w:sz w:val="30"/>
          <w:szCs w:val="30"/>
        </w:rPr>
        <w:t>〔2019〕</w:t>
      </w:r>
      <w:r>
        <w:rPr>
          <w:rFonts w:ascii="仿宋" w:eastAsia="仿宋" w:hAnsi="仿宋" w:cs="仿宋" w:hint="eastAsia"/>
          <w:sz w:val="30"/>
          <w:szCs w:val="30"/>
        </w:rPr>
        <w:t>9号),以及中央列出的8个专项整治实施方案，坚持上下联动抓好专项整治，把专项整治贯通于主题教育始终，持续推进，务求实效。中央和省委已经进行的专项整治工作，要在上级指导下继续抓好落实。结合我市实际，确定3</w:t>
      </w:r>
      <w:r w:rsidR="00EA2385">
        <w:rPr>
          <w:rFonts w:ascii="仿宋" w:eastAsia="仿宋" w:hAnsi="仿宋" w:cs="仿宋" w:hint="eastAsia"/>
          <w:sz w:val="30"/>
          <w:szCs w:val="30"/>
        </w:rPr>
        <w:t>个专项整治，要在市委的统一部署下抓好落实</w:t>
      </w:r>
      <w:r>
        <w:rPr>
          <w:rFonts w:ascii="仿宋" w:eastAsia="仿宋" w:hAnsi="仿宋" w:cs="仿宋" w:hint="eastAsia"/>
          <w:sz w:val="30"/>
          <w:szCs w:val="30"/>
        </w:rPr>
        <w:t>。</w:t>
      </w:r>
      <w:r w:rsidR="00C47469">
        <w:rPr>
          <w:rFonts w:ascii="仿宋" w:eastAsia="仿宋" w:hAnsi="仿宋" w:cs="仿宋" w:hint="eastAsia"/>
          <w:sz w:val="30"/>
          <w:szCs w:val="30"/>
        </w:rPr>
        <w:t>一</w:t>
      </w:r>
      <w:r>
        <w:rPr>
          <w:rFonts w:ascii="仿宋" w:eastAsia="仿宋" w:hAnsi="仿宋" w:cs="仿宋" w:hint="eastAsia"/>
          <w:sz w:val="30"/>
          <w:szCs w:val="30"/>
        </w:rPr>
        <w:t>是开展“城市建设与管理”专项整治，着力解决“创城”工作中的重点和难点问题，全力打好“创城”攻坚战。二是开展“街道社区职能转换”专项整治，</w:t>
      </w:r>
      <w:r>
        <w:rPr>
          <w:rFonts w:ascii="仿宋" w:eastAsia="仿宋" w:hAnsi="仿宋" w:cs="仿宋" w:hint="eastAsia"/>
          <w:sz w:val="30"/>
          <w:szCs w:val="30"/>
        </w:rPr>
        <w:lastRenderedPageBreak/>
        <w:t>着力解决街道社区职责不清、主业不明等问题，弓导街道社区聚焦主责主业，抓党建、抓治理、抓服务。三是开展“十百千万”工程专项整治，着力解决不作为、乱作为、“吃拿卡要”、“生冷硬横拖”等问题，切实帮助企业和个体工商户解决各种难题，营造“亲”“清”政商关系。</w:t>
      </w:r>
      <w:r w:rsidR="0039200B">
        <w:rPr>
          <w:rFonts w:ascii="仿宋" w:eastAsia="仿宋" w:hAnsi="仿宋" w:cs="仿宋" w:hint="eastAsia"/>
          <w:sz w:val="30"/>
          <w:szCs w:val="30"/>
        </w:rPr>
        <w:t xml:space="preserve">我院按照省高院安排，开展 </w:t>
      </w:r>
      <w:r w:rsidR="00EA2385">
        <w:rPr>
          <w:rFonts w:ascii="仿宋" w:eastAsia="仿宋" w:hAnsi="仿宋" w:cs="仿宋" w:hint="eastAsia"/>
          <w:sz w:val="30"/>
          <w:szCs w:val="30"/>
        </w:rPr>
        <w:t>“规范司法行为 转变工作作风”专项整治</w:t>
      </w:r>
      <w:r>
        <w:rPr>
          <w:rFonts w:ascii="仿宋" w:eastAsia="仿宋" w:hAnsi="仿宋" w:cs="仿宋" w:hint="eastAsia"/>
          <w:sz w:val="30"/>
          <w:szCs w:val="30"/>
        </w:rPr>
        <w:t>。</w:t>
      </w:r>
    </w:p>
    <w:p w:rsidR="0005792A" w:rsidRDefault="00B627D4" w:rsidP="00C47469">
      <w:pPr>
        <w:ind w:firstLineChars="200" w:firstLine="602"/>
        <w:rPr>
          <w:rFonts w:ascii="仿宋" w:eastAsia="仿宋" w:hAnsi="仿宋" w:cs="仿宋"/>
          <w:sz w:val="30"/>
          <w:szCs w:val="30"/>
        </w:rPr>
      </w:pPr>
      <w:r w:rsidRPr="00D740CF">
        <w:rPr>
          <w:rFonts w:ascii="仿宋" w:eastAsia="仿宋" w:hAnsi="仿宋" w:cs="仿宋" w:hint="eastAsia"/>
          <w:b/>
          <w:sz w:val="30"/>
          <w:szCs w:val="30"/>
        </w:rPr>
        <w:t>10.抓好问题整改。</w:t>
      </w:r>
      <w:r w:rsidR="001D6C3D">
        <w:rPr>
          <w:rFonts w:ascii="仿宋" w:eastAsia="仿宋" w:hAnsi="仿宋" w:cs="仿宋" w:hint="eastAsia"/>
          <w:sz w:val="30"/>
          <w:szCs w:val="30"/>
        </w:rPr>
        <w:t>要从一开始就改起来，即知即改、应改尽改。</w:t>
      </w:r>
      <w:r>
        <w:rPr>
          <w:rFonts w:ascii="仿宋" w:eastAsia="仿宋" w:hAnsi="仿宋" w:cs="仿宋" w:hint="eastAsia"/>
          <w:sz w:val="30"/>
          <w:szCs w:val="30"/>
        </w:rPr>
        <w:t>领导班子</w:t>
      </w:r>
      <w:r w:rsidR="001D6C3D">
        <w:rPr>
          <w:rFonts w:ascii="仿宋" w:eastAsia="仿宋" w:hAnsi="仿宋" w:cs="仿宋" w:hint="eastAsia"/>
          <w:sz w:val="30"/>
          <w:szCs w:val="30"/>
        </w:rPr>
        <w:t>成员</w:t>
      </w:r>
      <w:r>
        <w:rPr>
          <w:rFonts w:ascii="仿宋" w:eastAsia="仿宋" w:hAnsi="仿宋" w:cs="仿宋" w:hint="eastAsia"/>
          <w:sz w:val="30"/>
          <w:szCs w:val="30"/>
        </w:rPr>
        <w:t>，要从检视剖析的问题中，从群众反映强烈的问题、信访积案中，分别列出1-2个最突出的、在主题教育期间能够解决的问题，列出的问题一定是事关全局的重点问题、事关人民群众关心关切的难点问题、事关制约发展的关键问题，抓紧整改解决，切实增强人民群众的获得感、幸福感、安全感。对查摆出来的其他问题，要逐项整改落实。对能够当下改的，明确时限和要求，按期整改到位:</w:t>
      </w:r>
      <w:r w:rsidR="00D740CF">
        <w:rPr>
          <w:rFonts w:ascii="仿宋" w:eastAsia="仿宋" w:hAnsi="仿宋" w:cs="仿宋" w:hint="eastAsia"/>
          <w:sz w:val="30"/>
          <w:szCs w:val="30"/>
        </w:rPr>
        <w:t>一时解决不了的，</w:t>
      </w:r>
      <w:r>
        <w:rPr>
          <w:rFonts w:ascii="仿宋" w:eastAsia="仿宋" w:hAnsi="仿宋" w:cs="仿宋" w:hint="eastAsia"/>
          <w:sz w:val="30"/>
          <w:szCs w:val="30"/>
        </w:rPr>
        <w:t>要制定阶段目标，叮住不放，持续整改。整改落实要防止虎头蛇尾、</w:t>
      </w:r>
      <w:r w:rsidR="004D7F26">
        <w:rPr>
          <w:rFonts w:ascii="仿宋" w:eastAsia="仿宋" w:hAnsi="仿宋" w:cs="仿宋" w:hint="eastAsia"/>
          <w:sz w:val="30"/>
          <w:szCs w:val="30"/>
        </w:rPr>
        <w:t>久拖不决，防止纸上整改、虚假整改，防止简单问责</w:t>
      </w:r>
      <w:bookmarkStart w:id="0" w:name="_GoBack"/>
      <w:bookmarkEnd w:id="0"/>
      <w:r>
        <w:rPr>
          <w:rFonts w:ascii="仿宋" w:eastAsia="仿宋" w:hAnsi="仿宋" w:cs="仿宋" w:hint="eastAsia"/>
          <w:sz w:val="30"/>
          <w:szCs w:val="30"/>
        </w:rPr>
        <w:t>代替整改责任落实。</w:t>
      </w:r>
    </w:p>
    <w:p w:rsidR="0005792A" w:rsidRDefault="00B627D4" w:rsidP="00D740CF">
      <w:pPr>
        <w:ind w:firstLineChars="200" w:firstLine="602"/>
        <w:rPr>
          <w:rFonts w:ascii="仿宋" w:eastAsia="仿宋" w:hAnsi="仿宋" w:cs="仿宋"/>
          <w:sz w:val="30"/>
          <w:szCs w:val="30"/>
        </w:rPr>
      </w:pPr>
      <w:r w:rsidRPr="00D740CF">
        <w:rPr>
          <w:rFonts w:ascii="仿宋" w:eastAsia="仿宋" w:hAnsi="仿宋" w:cs="仿宋" w:hint="eastAsia"/>
          <w:b/>
          <w:sz w:val="30"/>
          <w:szCs w:val="30"/>
        </w:rPr>
        <w:t>11.组织实施“整治整改在行动”。</w:t>
      </w:r>
      <w:r>
        <w:rPr>
          <w:rFonts w:ascii="仿宋" w:eastAsia="仿宋" w:hAnsi="仿宋" w:cs="仿宋" w:hint="eastAsia"/>
          <w:sz w:val="30"/>
          <w:szCs w:val="30"/>
        </w:rPr>
        <w:t>坚持敞开大门，请群众参与、让群众评判、受群众监督，在</w:t>
      </w:r>
      <w:r w:rsidR="00616114">
        <w:rPr>
          <w:rFonts w:ascii="仿宋" w:eastAsia="仿宋" w:hAnsi="仿宋" w:cs="仿宋" w:hint="eastAsia"/>
          <w:sz w:val="30"/>
          <w:szCs w:val="30"/>
        </w:rPr>
        <w:t>微信公众平台及报刊电视媒体</w:t>
      </w:r>
      <w:r>
        <w:rPr>
          <w:rFonts w:ascii="仿宋" w:eastAsia="仿宋" w:hAnsi="仿宋" w:cs="仿宋" w:hint="eastAsia"/>
          <w:sz w:val="30"/>
          <w:szCs w:val="30"/>
        </w:rPr>
        <w:t>，对在主题教育中解决突出问题典型案例进行宣传，扩大典型案例的影响力和知晓率，积极营造真改实改彻底改的良好氛围.</w:t>
      </w:r>
    </w:p>
    <w:p w:rsidR="0005792A" w:rsidRDefault="00B627D4" w:rsidP="00D740CF">
      <w:pPr>
        <w:ind w:firstLineChars="200" w:firstLine="602"/>
        <w:rPr>
          <w:rFonts w:ascii="仿宋" w:eastAsia="仿宋" w:hAnsi="仿宋" w:cs="仿宋"/>
          <w:sz w:val="30"/>
          <w:szCs w:val="30"/>
        </w:rPr>
      </w:pPr>
      <w:r w:rsidRPr="00D740CF">
        <w:rPr>
          <w:rFonts w:ascii="仿宋" w:eastAsia="仿宋" w:hAnsi="仿宋" w:cs="仿宋" w:hint="eastAsia"/>
          <w:b/>
          <w:sz w:val="30"/>
          <w:szCs w:val="30"/>
        </w:rPr>
        <w:t>12.开好专题民主生活会。</w:t>
      </w:r>
      <w:r>
        <w:rPr>
          <w:rFonts w:ascii="仿宋" w:eastAsia="仿宋" w:hAnsi="仿宋" w:cs="仿宋" w:hint="eastAsia"/>
          <w:sz w:val="30"/>
          <w:szCs w:val="30"/>
        </w:rPr>
        <w:t>主题教育结束前，领导班子要召开专题民主生活会。要把开好专题民主生活会，作为领导班子和</w:t>
      </w:r>
      <w:r>
        <w:rPr>
          <w:rFonts w:ascii="仿宋" w:eastAsia="仿宋" w:hAnsi="仿宋" w:cs="仿宋" w:hint="eastAsia"/>
          <w:sz w:val="30"/>
          <w:szCs w:val="30"/>
        </w:rPr>
        <w:lastRenderedPageBreak/>
        <w:t>党员领导干部守初心、担使命，找差距、抓落实的一次政治体检，作为检验主题教育成效的一项重要内容，紧扣学习贯彻习近平新时代中国特色社会主义思想这一主线，聚焦不忘初心、牢记使命这一主题，突出力戒形式主义、官僚主义这一重要内容，围绕“五个目标任务”，按照习近平总书记关于“四个对照”、“四个找一找”的要求，盘点收获、检视问题、深刻剖析，用好批评和自我批评武器</w:t>
      </w:r>
      <w:r w:rsidR="008131E3">
        <w:rPr>
          <w:rFonts w:ascii="仿宋" w:eastAsia="仿宋" w:hAnsi="仿宋" w:cs="仿宋" w:hint="eastAsia"/>
          <w:sz w:val="30"/>
          <w:szCs w:val="30"/>
        </w:rPr>
        <w:t>。</w:t>
      </w:r>
    </w:p>
    <w:p w:rsidR="00791920" w:rsidRPr="00213B91" w:rsidRDefault="00213B91" w:rsidP="00A058B0">
      <w:pPr>
        <w:ind w:firstLineChars="200" w:firstLine="602"/>
        <w:rPr>
          <w:rFonts w:ascii="仿宋" w:eastAsia="仿宋" w:hAnsi="仿宋" w:cs="仿宋"/>
          <w:sz w:val="30"/>
          <w:szCs w:val="30"/>
        </w:rPr>
      </w:pPr>
      <w:r w:rsidRPr="00A058B0">
        <w:rPr>
          <w:rFonts w:ascii="仿宋" w:eastAsia="仿宋" w:hAnsi="仿宋" w:cs="仿宋" w:hint="eastAsia"/>
          <w:b/>
          <w:sz w:val="30"/>
          <w:szCs w:val="30"/>
        </w:rPr>
        <w:t>13.以普通党员身份参加所在支部组织生活会。</w:t>
      </w:r>
      <w:r w:rsidRPr="00213B91">
        <w:rPr>
          <w:rFonts w:ascii="仿宋" w:eastAsia="仿宋" w:hAnsi="仿宋" w:cs="仿宋" w:hint="eastAsia"/>
          <w:sz w:val="30"/>
          <w:szCs w:val="30"/>
        </w:rPr>
        <w:t>党员领导干部过双重组织生活制度，是党的制度建设的一项重要内容。领导班子成员要严格执行双重组织生活制度，时刻牢记自己第一身份是党员，无论职务高低，都要以普通党员身份参加所在党支部组织生活会，遵守有关规定，积极发表意见，如实汇报思想，自觉接受党组织和党员群众的监督</w:t>
      </w:r>
      <w:r>
        <w:rPr>
          <w:rFonts w:ascii="仿宋" w:eastAsia="仿宋" w:hAnsi="仿宋" w:cs="仿宋" w:hint="eastAsia"/>
          <w:sz w:val="30"/>
          <w:szCs w:val="30"/>
        </w:rPr>
        <w:t>。</w:t>
      </w:r>
    </w:p>
    <w:p w:rsidR="00D740CF" w:rsidRDefault="003B63AD" w:rsidP="00D740CF">
      <w:pPr>
        <w:ind w:firstLineChars="200" w:firstLine="602"/>
        <w:rPr>
          <w:rFonts w:ascii="仿宋" w:eastAsia="仿宋" w:hAnsi="仿宋" w:cs="仿宋"/>
          <w:sz w:val="30"/>
          <w:szCs w:val="30"/>
        </w:rPr>
      </w:pPr>
      <w:r>
        <w:rPr>
          <w:rFonts w:ascii="仿宋" w:eastAsia="仿宋" w:hAnsi="仿宋" w:cs="仿宋" w:hint="eastAsia"/>
          <w:b/>
          <w:sz w:val="30"/>
          <w:szCs w:val="30"/>
        </w:rPr>
        <w:t>四</w:t>
      </w:r>
      <w:r w:rsidR="00FF3EB1">
        <w:rPr>
          <w:rFonts w:ascii="仿宋" w:eastAsia="仿宋" w:hAnsi="仿宋" w:cs="仿宋" w:hint="eastAsia"/>
          <w:b/>
          <w:sz w:val="30"/>
          <w:szCs w:val="30"/>
        </w:rPr>
        <w:t>、抓紧抓实</w:t>
      </w:r>
      <w:r w:rsidR="00B627D4" w:rsidRPr="00D740CF">
        <w:rPr>
          <w:rFonts w:ascii="仿宋" w:eastAsia="仿宋" w:hAnsi="仿宋" w:cs="仿宋" w:hint="eastAsia"/>
          <w:b/>
          <w:sz w:val="30"/>
          <w:szCs w:val="30"/>
        </w:rPr>
        <w:t>党支部学习教育和检视整改</w:t>
      </w:r>
    </w:p>
    <w:p w:rsidR="0005792A" w:rsidRDefault="00B627D4" w:rsidP="00D740CF">
      <w:pPr>
        <w:ind w:firstLineChars="200" w:firstLine="600"/>
        <w:rPr>
          <w:rFonts w:ascii="仿宋" w:eastAsia="仿宋" w:hAnsi="仿宋" w:cs="仿宋"/>
          <w:sz w:val="30"/>
          <w:szCs w:val="30"/>
        </w:rPr>
      </w:pPr>
      <w:r>
        <w:rPr>
          <w:rFonts w:ascii="仿宋" w:eastAsia="仿宋" w:hAnsi="仿宋" w:cs="仿宋" w:hint="eastAsia"/>
          <w:sz w:val="30"/>
          <w:szCs w:val="30"/>
        </w:rPr>
        <w:t>除</w:t>
      </w:r>
      <w:r w:rsidR="009A1FAD">
        <w:rPr>
          <w:rFonts w:ascii="仿宋" w:eastAsia="仿宋" w:hAnsi="仿宋" w:cs="仿宋" w:hint="eastAsia"/>
          <w:sz w:val="30"/>
          <w:szCs w:val="30"/>
        </w:rPr>
        <w:t>领导班子之外的</w:t>
      </w:r>
      <w:r>
        <w:rPr>
          <w:rFonts w:ascii="仿宋" w:eastAsia="仿宋" w:hAnsi="仿宋" w:cs="仿宋" w:hint="eastAsia"/>
          <w:sz w:val="30"/>
          <w:szCs w:val="30"/>
        </w:rPr>
        <w:t>党员参加主题教育，要以党支部为单位，结合“两学一做”学习教育常态化制度化，依托“三会一课”、主题党日等进行。</w:t>
      </w:r>
      <w:r w:rsidR="00D740CF">
        <w:rPr>
          <w:rFonts w:ascii="仿宋" w:eastAsia="仿宋" w:hAnsi="仿宋" w:cs="仿宋" w:hint="eastAsia"/>
          <w:sz w:val="30"/>
          <w:szCs w:val="30"/>
        </w:rPr>
        <w:t>要结合专项整治，首</w:t>
      </w:r>
      <w:r>
        <w:rPr>
          <w:rFonts w:ascii="仿宋" w:eastAsia="仿宋" w:hAnsi="仿宋" w:cs="仿宋" w:hint="eastAsia"/>
          <w:sz w:val="30"/>
          <w:szCs w:val="30"/>
        </w:rPr>
        <w:t>先整治软弱涣散党支部，为开展主题教育</w:t>
      </w:r>
      <w:r w:rsidR="00D740CF">
        <w:rPr>
          <w:rFonts w:ascii="仿宋" w:eastAsia="仿宋" w:hAnsi="仿宋" w:cs="仿宋" w:hint="eastAsia"/>
          <w:sz w:val="30"/>
          <w:szCs w:val="30"/>
        </w:rPr>
        <w:t>打牢</w:t>
      </w:r>
      <w:r>
        <w:rPr>
          <w:rFonts w:ascii="仿宋" w:eastAsia="仿宋" w:hAnsi="仿宋" w:cs="仿宋" w:hint="eastAsia"/>
          <w:sz w:val="30"/>
          <w:szCs w:val="30"/>
        </w:rPr>
        <w:t>组织基础。具体抓好“九个一</w:t>
      </w:r>
      <w:r w:rsidR="00D740CF">
        <w:rPr>
          <w:rFonts w:ascii="仿宋" w:eastAsia="仿宋" w:hAnsi="仿宋" w:cs="仿宋" w:hint="eastAsia"/>
          <w:sz w:val="30"/>
          <w:szCs w:val="30"/>
        </w:rPr>
        <w:t>”</w:t>
      </w:r>
      <w:r>
        <w:rPr>
          <w:rFonts w:ascii="仿宋" w:eastAsia="仿宋" w:hAnsi="仿宋" w:cs="仿宋" w:hint="eastAsia"/>
          <w:sz w:val="30"/>
          <w:szCs w:val="30"/>
        </w:rPr>
        <w:t>工作:</w:t>
      </w:r>
    </w:p>
    <w:p w:rsidR="0005792A" w:rsidRDefault="00B627D4" w:rsidP="00D740CF">
      <w:pPr>
        <w:ind w:firstLineChars="200" w:firstLine="602"/>
        <w:rPr>
          <w:rFonts w:ascii="仿宋" w:eastAsia="仿宋" w:hAnsi="仿宋" w:cs="仿宋"/>
          <w:sz w:val="30"/>
          <w:szCs w:val="30"/>
        </w:rPr>
      </w:pPr>
      <w:r w:rsidRPr="00D740CF">
        <w:rPr>
          <w:rFonts w:ascii="仿宋" w:eastAsia="仿宋" w:hAnsi="仿宋" w:cs="仿宋" w:hint="eastAsia"/>
          <w:b/>
          <w:sz w:val="30"/>
          <w:szCs w:val="30"/>
        </w:rPr>
        <w:t>1.组织开展</w:t>
      </w:r>
      <w:r w:rsidR="00D740CF" w:rsidRPr="00D740CF">
        <w:rPr>
          <w:rFonts w:ascii="仿宋" w:eastAsia="仿宋" w:hAnsi="仿宋" w:cs="仿宋" w:hint="eastAsia"/>
          <w:b/>
          <w:sz w:val="30"/>
          <w:szCs w:val="30"/>
        </w:rPr>
        <w:t>一</w:t>
      </w:r>
      <w:r w:rsidRPr="00D740CF">
        <w:rPr>
          <w:rFonts w:ascii="仿宋" w:eastAsia="仿宋" w:hAnsi="仿宋" w:cs="仿宋" w:hint="eastAsia"/>
          <w:b/>
          <w:sz w:val="30"/>
          <w:szCs w:val="30"/>
        </w:rPr>
        <w:t>次大学习</w:t>
      </w:r>
      <w:r w:rsidR="00D740CF" w:rsidRPr="00D740CF">
        <w:rPr>
          <w:rFonts w:ascii="仿宋" w:eastAsia="仿宋" w:hAnsi="仿宋" w:cs="仿宋" w:hint="eastAsia"/>
          <w:b/>
          <w:sz w:val="30"/>
          <w:szCs w:val="30"/>
        </w:rPr>
        <w:t>。</w:t>
      </w:r>
      <w:r>
        <w:rPr>
          <w:rFonts w:ascii="仿宋" w:eastAsia="仿宋" w:hAnsi="仿宋" w:cs="仿宋" w:hint="eastAsia"/>
          <w:sz w:val="30"/>
          <w:szCs w:val="30"/>
        </w:rPr>
        <w:t>组织党员以个人自学为主，原原本本通读《习近平关于“不忘初心、牢记使命”论述摘编》等规定书目，理解其核心要义和实践要求，自觉对表对标、及时校准偏差。要创新方式方法，运用“学习大国”、“学习强国”、“好好学</w:t>
      </w:r>
      <w:r>
        <w:rPr>
          <w:rFonts w:ascii="仿宋" w:eastAsia="仿宋" w:hAnsi="仿宋" w:cs="仿宋" w:hint="eastAsia"/>
          <w:sz w:val="30"/>
          <w:szCs w:val="30"/>
        </w:rPr>
        <w:lastRenderedPageBreak/>
        <w:t>习”“新时代e支部”等已有的党员教育管理载体平台，针对不同群体党员的实际，采取生动鲜活、喜闻乐见的方式，用好案例教育、微信公众号、微视频等，增强主题教育的吸引力和感染力。</w:t>
      </w:r>
    </w:p>
    <w:p w:rsidR="0005792A" w:rsidRDefault="00B627D4" w:rsidP="00D740CF">
      <w:pPr>
        <w:ind w:firstLineChars="200" w:firstLine="602"/>
        <w:rPr>
          <w:rFonts w:ascii="仿宋" w:eastAsia="仿宋" w:hAnsi="仿宋" w:cs="仿宋"/>
          <w:sz w:val="30"/>
          <w:szCs w:val="30"/>
        </w:rPr>
      </w:pPr>
      <w:r w:rsidRPr="00D740CF">
        <w:rPr>
          <w:rFonts w:ascii="仿宋" w:eastAsia="仿宋" w:hAnsi="仿宋" w:cs="仿宋" w:hint="eastAsia"/>
          <w:b/>
          <w:sz w:val="30"/>
          <w:szCs w:val="30"/>
        </w:rPr>
        <w:t>2.每月组织一次学习交流。</w:t>
      </w:r>
      <w:r>
        <w:rPr>
          <w:rFonts w:ascii="仿宋" w:eastAsia="仿宋" w:hAnsi="仿宋" w:cs="仿宋" w:hint="eastAsia"/>
          <w:sz w:val="30"/>
          <w:szCs w:val="30"/>
        </w:rPr>
        <w:t>通过召开党员大会、支委会、党小组会，每月组织党员交流学习体会、相互启发提高，使党员不断有新进步新领悟，不断增强党性、提高素质，推动学习贯彻习近平新时代中国特色社会主义思想往深里走、往心里走、往实里走。</w:t>
      </w:r>
    </w:p>
    <w:p w:rsidR="0005792A" w:rsidRDefault="00B627D4" w:rsidP="00D740CF">
      <w:pPr>
        <w:ind w:firstLineChars="200" w:firstLine="602"/>
        <w:rPr>
          <w:rFonts w:ascii="仿宋" w:eastAsia="仿宋" w:hAnsi="仿宋" w:cs="仿宋"/>
          <w:sz w:val="30"/>
          <w:szCs w:val="30"/>
        </w:rPr>
      </w:pPr>
      <w:r w:rsidRPr="00D740CF">
        <w:rPr>
          <w:rFonts w:ascii="仿宋" w:eastAsia="仿宋" w:hAnsi="仿宋" w:cs="仿宋" w:hint="eastAsia"/>
          <w:b/>
          <w:sz w:val="30"/>
          <w:szCs w:val="30"/>
        </w:rPr>
        <w:t>3.抓好一次党支部书记轮训。</w:t>
      </w:r>
      <w:r>
        <w:rPr>
          <w:rFonts w:ascii="仿宋" w:eastAsia="仿宋" w:hAnsi="仿宋" w:cs="仿宋" w:hint="eastAsia"/>
          <w:sz w:val="30"/>
          <w:szCs w:val="30"/>
        </w:rPr>
        <w:t>9月中旬前对党支部书记进行1次轮训，重点组织学习习近平新时代中国特色社会主义思想和党中央关于开展“不忘初心、牢记使命”主题教育的部署要求，切实提高党支部书记抓主题教育的思想自觉、政治自觉和行动自觉，提高做到“两个维护”的定力和能力。</w:t>
      </w:r>
    </w:p>
    <w:p w:rsidR="0005792A" w:rsidRDefault="00B627D4" w:rsidP="00D740CF">
      <w:pPr>
        <w:ind w:firstLineChars="200" w:firstLine="602"/>
        <w:rPr>
          <w:rFonts w:ascii="仿宋" w:eastAsia="仿宋" w:hAnsi="仿宋" w:cs="仿宋"/>
          <w:sz w:val="30"/>
          <w:szCs w:val="30"/>
        </w:rPr>
      </w:pPr>
      <w:r w:rsidRPr="00D740CF">
        <w:rPr>
          <w:rFonts w:ascii="仿宋" w:eastAsia="仿宋" w:hAnsi="仿宋" w:cs="仿宋" w:hint="eastAsia"/>
          <w:b/>
          <w:sz w:val="30"/>
          <w:szCs w:val="30"/>
        </w:rPr>
        <w:t>4.认真讲好一次专题党课。</w:t>
      </w:r>
      <w:r>
        <w:rPr>
          <w:rFonts w:ascii="仿宋" w:eastAsia="仿宋" w:hAnsi="仿宋" w:cs="仿宋" w:hint="eastAsia"/>
          <w:sz w:val="30"/>
          <w:szCs w:val="30"/>
        </w:rPr>
        <w:t>党支部书记要紧密结合实际，为支部党员讲1次专题党课，或者向所在支部党员报告1次</w:t>
      </w:r>
      <w:r w:rsidR="00D740CF">
        <w:rPr>
          <w:rFonts w:ascii="仿宋" w:eastAsia="仿宋" w:hAnsi="仿宋" w:cs="仿宋" w:hint="eastAsia"/>
          <w:sz w:val="30"/>
          <w:szCs w:val="30"/>
        </w:rPr>
        <w:t>个人学习体会。讲学习收获体会，</w:t>
      </w:r>
      <w:r>
        <w:rPr>
          <w:rFonts w:ascii="仿宋" w:eastAsia="仿宋" w:hAnsi="仿宋" w:cs="仿宋" w:hint="eastAsia"/>
          <w:sz w:val="30"/>
          <w:szCs w:val="30"/>
        </w:rPr>
        <w:t>讲运用习近平新时代中国</w:t>
      </w:r>
      <w:r w:rsidR="00A310A4">
        <w:rPr>
          <w:rFonts w:ascii="仿宋" w:eastAsia="仿宋" w:hAnsi="仿宋" w:cs="仿宋" w:hint="eastAsia"/>
          <w:sz w:val="30"/>
          <w:szCs w:val="30"/>
        </w:rPr>
        <w:t>特色社会主义思想指导实践，推动工作存在的差距和改进工作的思路举措。讲专题党课要突出针对性，让当年干部坐得住、听得懂、学得会，避免照本宣科，说大话、空话、套话。</w:t>
      </w:r>
    </w:p>
    <w:p w:rsidR="0005792A" w:rsidRDefault="00B627D4" w:rsidP="00A310A4">
      <w:pPr>
        <w:ind w:firstLineChars="200" w:firstLine="602"/>
        <w:rPr>
          <w:rFonts w:ascii="仿宋" w:eastAsia="仿宋" w:hAnsi="仿宋" w:cs="仿宋"/>
          <w:sz w:val="30"/>
          <w:szCs w:val="30"/>
        </w:rPr>
      </w:pPr>
      <w:r w:rsidRPr="00A310A4">
        <w:rPr>
          <w:rFonts w:ascii="仿宋" w:eastAsia="仿宋" w:hAnsi="仿宋" w:cs="仿宋" w:hint="eastAsia"/>
          <w:b/>
          <w:sz w:val="30"/>
          <w:szCs w:val="30"/>
        </w:rPr>
        <w:t>5.列出一个问题清单。</w:t>
      </w:r>
      <w:r>
        <w:rPr>
          <w:rFonts w:ascii="仿宋" w:eastAsia="仿宋" w:hAnsi="仿宋" w:cs="仿宋" w:hint="eastAsia"/>
          <w:sz w:val="30"/>
          <w:szCs w:val="30"/>
        </w:rPr>
        <w:t>组织党员认真检视整改，对照党章规定的党员条件和义务权利，对照《中国共产党廉洁自律准则》、《关于新形势下党内政治生活的若干准则》《中国共产党纪律处</w:t>
      </w:r>
      <w:r>
        <w:rPr>
          <w:rFonts w:ascii="仿宋" w:eastAsia="仿宋" w:hAnsi="仿宋" w:cs="仿宋" w:hint="eastAsia"/>
          <w:sz w:val="30"/>
          <w:szCs w:val="30"/>
        </w:rPr>
        <w:lastRenderedPageBreak/>
        <w:t>分条例》，对照群众提出的意见建议等，查找党员意识、担当作为、服务群众、遵守纪律、作用发挥等方面的差距和不足，形成问题清单，一条一条列出问题，-项一项整改到位。</w:t>
      </w:r>
    </w:p>
    <w:p w:rsidR="0005792A" w:rsidRDefault="00B627D4" w:rsidP="00A310A4">
      <w:pPr>
        <w:ind w:firstLineChars="200" w:firstLine="602"/>
        <w:rPr>
          <w:rFonts w:ascii="仿宋" w:eastAsia="仿宋" w:hAnsi="仿宋" w:cs="仿宋"/>
          <w:sz w:val="30"/>
          <w:szCs w:val="30"/>
        </w:rPr>
      </w:pPr>
      <w:r w:rsidRPr="00A310A4">
        <w:rPr>
          <w:rFonts w:ascii="仿宋" w:eastAsia="仿宋" w:hAnsi="仿宋" w:cs="仿宋" w:hint="eastAsia"/>
          <w:b/>
          <w:sz w:val="30"/>
          <w:szCs w:val="30"/>
        </w:rPr>
        <w:t>6.开展一次主题党日活动。</w:t>
      </w:r>
      <w:r>
        <w:rPr>
          <w:rFonts w:ascii="仿宋" w:eastAsia="仿宋" w:hAnsi="仿宋" w:cs="仿宋" w:hint="eastAsia"/>
          <w:sz w:val="30"/>
          <w:szCs w:val="30"/>
        </w:rPr>
        <w:t>结合庆祝新中国成立70周年，开展1次支部主题党日活动，组织党员重温入党誓词、观看红色影片等，传承红色基因，坚守初心使命。有条件的地方，可利用本地红色资源，开展革命传统教育。</w:t>
      </w:r>
    </w:p>
    <w:p w:rsidR="0005792A" w:rsidRDefault="00B627D4" w:rsidP="00A310A4">
      <w:pPr>
        <w:ind w:firstLineChars="200" w:firstLine="602"/>
        <w:rPr>
          <w:rFonts w:ascii="仿宋" w:eastAsia="仿宋" w:hAnsi="仿宋" w:cs="仿宋"/>
          <w:sz w:val="30"/>
          <w:szCs w:val="30"/>
        </w:rPr>
      </w:pPr>
      <w:r w:rsidRPr="00A310A4">
        <w:rPr>
          <w:rFonts w:ascii="仿宋" w:eastAsia="仿宋" w:hAnsi="仿宋" w:cs="仿宋" w:hint="eastAsia"/>
          <w:b/>
          <w:sz w:val="30"/>
          <w:szCs w:val="30"/>
        </w:rPr>
        <w:t>7.至少参加一次志愿服务。</w:t>
      </w:r>
      <w:r>
        <w:rPr>
          <w:rFonts w:ascii="仿宋" w:eastAsia="仿宋" w:hAnsi="仿宋" w:cs="仿宋" w:hint="eastAsia"/>
          <w:sz w:val="30"/>
          <w:szCs w:val="30"/>
        </w:rPr>
        <w:t>组织党员开展“亮身份、树形象，当先锋、做表率”活动，通过党员先锋岗、党员责任区、设岗定责、承诺践诺等，组织党员立足岗位，履职尽责，至少参加1次志愿服务，及时为需要帮助的党员群众送去关怀和温暖。</w:t>
      </w:r>
    </w:p>
    <w:p w:rsidR="0005792A" w:rsidRDefault="00B627D4" w:rsidP="00A310A4">
      <w:pPr>
        <w:ind w:firstLineChars="200" w:firstLine="602"/>
        <w:rPr>
          <w:rFonts w:ascii="仿宋" w:eastAsia="仿宋" w:hAnsi="仿宋" w:cs="仿宋"/>
          <w:sz w:val="30"/>
          <w:szCs w:val="30"/>
        </w:rPr>
      </w:pPr>
      <w:r w:rsidRPr="00A310A4">
        <w:rPr>
          <w:rFonts w:ascii="仿宋" w:eastAsia="仿宋" w:hAnsi="仿宋" w:cs="仿宋" w:hint="eastAsia"/>
          <w:b/>
          <w:sz w:val="30"/>
          <w:szCs w:val="30"/>
        </w:rPr>
        <w:t>8.至少办一件实事好事。</w:t>
      </w:r>
      <w:r>
        <w:rPr>
          <w:rFonts w:ascii="仿宋" w:eastAsia="仿宋" w:hAnsi="仿宋" w:cs="仿宋" w:hint="eastAsia"/>
          <w:sz w:val="30"/>
          <w:szCs w:val="30"/>
        </w:rPr>
        <w:t>结合自身实际，通过“微心愿”等形式，至少为身边群众办1件实事好事，把党员先锋模范作用发挥出来、群众凝聚起来，以实际行动践行初心和使命.</w:t>
      </w:r>
    </w:p>
    <w:p w:rsidR="00593EE8" w:rsidRDefault="00B627D4" w:rsidP="00A310A4">
      <w:pPr>
        <w:ind w:firstLineChars="200" w:firstLine="602"/>
        <w:rPr>
          <w:rFonts w:ascii="仿宋" w:eastAsia="仿宋" w:hAnsi="仿宋" w:cs="仿宋"/>
          <w:sz w:val="30"/>
          <w:szCs w:val="30"/>
        </w:rPr>
      </w:pPr>
      <w:r w:rsidRPr="00A310A4">
        <w:rPr>
          <w:rFonts w:ascii="仿宋" w:eastAsia="仿宋" w:hAnsi="仿宋" w:cs="仿宋" w:hint="eastAsia"/>
          <w:b/>
          <w:sz w:val="30"/>
          <w:szCs w:val="30"/>
        </w:rPr>
        <w:t>9.召开一次专题组织生活会。</w:t>
      </w:r>
      <w:r>
        <w:rPr>
          <w:rFonts w:ascii="仿宋" w:eastAsia="仿宋" w:hAnsi="仿宋" w:cs="仿宋" w:hint="eastAsia"/>
          <w:sz w:val="30"/>
          <w:szCs w:val="30"/>
        </w:rPr>
        <w:t>主题教育结束前，基层党</w:t>
      </w:r>
      <w:r w:rsidR="00A310A4">
        <w:rPr>
          <w:rFonts w:ascii="仿宋" w:eastAsia="仿宋" w:hAnsi="仿宋" w:cs="仿宋" w:hint="eastAsia"/>
          <w:sz w:val="30"/>
          <w:szCs w:val="30"/>
        </w:rPr>
        <w:t>支部要</w:t>
      </w:r>
      <w:r>
        <w:rPr>
          <w:rFonts w:ascii="仿宋" w:eastAsia="仿宋" w:hAnsi="仿宋" w:cs="仿宋" w:hint="eastAsia"/>
          <w:sz w:val="30"/>
          <w:szCs w:val="30"/>
        </w:rPr>
        <w:t>以“不忘</w:t>
      </w:r>
      <w:r w:rsidR="00A310A4">
        <w:rPr>
          <w:rFonts w:ascii="仿宋" w:eastAsia="仿宋" w:hAnsi="仿宋" w:cs="仿宋" w:hint="eastAsia"/>
          <w:sz w:val="30"/>
          <w:szCs w:val="30"/>
        </w:rPr>
        <w:t>初心、牢记使命”</w:t>
      </w:r>
      <w:r>
        <w:rPr>
          <w:rFonts w:ascii="仿宋" w:eastAsia="仿宋" w:hAnsi="仿宋" w:cs="仿宋" w:hint="eastAsia"/>
          <w:sz w:val="30"/>
          <w:szCs w:val="30"/>
        </w:rPr>
        <w:t>为主</w:t>
      </w:r>
      <w:r w:rsidR="00A310A4">
        <w:rPr>
          <w:rFonts w:ascii="仿宋" w:eastAsia="仿宋" w:hAnsi="仿宋" w:cs="仿宋" w:hint="eastAsia"/>
          <w:sz w:val="30"/>
          <w:szCs w:val="30"/>
        </w:rPr>
        <w:t>题</w:t>
      </w:r>
      <w:r w:rsidR="00A058B0">
        <w:rPr>
          <w:rFonts w:ascii="仿宋" w:eastAsia="仿宋" w:hAnsi="仿宋" w:cs="仿宋" w:hint="eastAsia"/>
          <w:sz w:val="30"/>
          <w:szCs w:val="30"/>
        </w:rPr>
        <w:t>召开一次专题</w:t>
      </w:r>
      <w:r>
        <w:rPr>
          <w:rFonts w:ascii="仿宋" w:eastAsia="仿宋" w:hAnsi="仿宋" w:cs="仿宋" w:hint="eastAsia"/>
          <w:sz w:val="30"/>
          <w:szCs w:val="30"/>
        </w:rPr>
        <w:t>组识</w:t>
      </w:r>
      <w:r w:rsidR="00A310A4">
        <w:rPr>
          <w:rFonts w:ascii="仿宋" w:eastAsia="仿宋" w:hAnsi="仿宋" w:cs="仿宋" w:hint="eastAsia"/>
          <w:sz w:val="30"/>
          <w:szCs w:val="30"/>
        </w:rPr>
        <w:t>生活会，开展民主</w:t>
      </w:r>
      <w:r w:rsidR="00593EE8">
        <w:rPr>
          <w:rFonts w:ascii="仿宋" w:eastAsia="仿宋" w:hAnsi="仿宋" w:cs="仿宋" w:hint="eastAsia"/>
          <w:sz w:val="30"/>
          <w:szCs w:val="30"/>
        </w:rPr>
        <w:t>评议党员。</w:t>
      </w:r>
    </w:p>
    <w:p w:rsidR="0005792A" w:rsidRPr="00A310A4" w:rsidRDefault="003B63AD" w:rsidP="00593EE8">
      <w:pPr>
        <w:ind w:firstLineChars="200" w:firstLine="602"/>
        <w:rPr>
          <w:rFonts w:ascii="仿宋" w:eastAsia="仿宋" w:hAnsi="仿宋" w:cs="仿宋"/>
          <w:b/>
          <w:sz w:val="30"/>
          <w:szCs w:val="30"/>
        </w:rPr>
      </w:pPr>
      <w:r>
        <w:rPr>
          <w:rFonts w:ascii="仿宋" w:eastAsia="仿宋" w:hAnsi="仿宋" w:cs="仿宋" w:hint="eastAsia"/>
          <w:b/>
          <w:sz w:val="30"/>
          <w:szCs w:val="30"/>
        </w:rPr>
        <w:t>五</w:t>
      </w:r>
      <w:r w:rsidR="00B627D4" w:rsidRPr="00A310A4">
        <w:rPr>
          <w:rFonts w:ascii="仿宋" w:eastAsia="仿宋" w:hAnsi="仿宋" w:cs="仿宋" w:hint="eastAsia"/>
          <w:b/>
          <w:sz w:val="30"/>
          <w:szCs w:val="30"/>
        </w:rPr>
        <w:t>、强化分级分类指导</w:t>
      </w:r>
    </w:p>
    <w:p w:rsidR="0005792A" w:rsidRDefault="00B627D4">
      <w:pPr>
        <w:ind w:firstLineChars="200" w:firstLine="600"/>
        <w:rPr>
          <w:rFonts w:ascii="仿宋" w:eastAsia="仿宋" w:hAnsi="仿宋" w:cs="仿宋"/>
          <w:sz w:val="30"/>
          <w:szCs w:val="30"/>
        </w:rPr>
      </w:pPr>
      <w:r>
        <w:rPr>
          <w:rFonts w:ascii="仿宋" w:eastAsia="仿宋" w:hAnsi="仿宋" w:cs="仿宋" w:hint="eastAsia"/>
          <w:sz w:val="30"/>
          <w:szCs w:val="30"/>
        </w:rPr>
        <w:t>要坚持从实际出发，针对不同层级、不同</w:t>
      </w:r>
      <w:r w:rsidR="000242CE">
        <w:rPr>
          <w:rFonts w:ascii="仿宋" w:eastAsia="仿宋" w:hAnsi="仿宋" w:cs="仿宋" w:hint="eastAsia"/>
          <w:sz w:val="30"/>
          <w:szCs w:val="30"/>
        </w:rPr>
        <w:t>部门</w:t>
      </w:r>
      <w:r>
        <w:rPr>
          <w:rFonts w:ascii="仿宋" w:eastAsia="仿宋" w:hAnsi="仿宋" w:cs="仿宋" w:hint="eastAsia"/>
          <w:sz w:val="30"/>
          <w:szCs w:val="30"/>
        </w:rPr>
        <w:t>、不同对象特点，科学合理作出安排，改进组织指导方式，保证学习教育全覆盖，增强主题教育效果。</w:t>
      </w:r>
    </w:p>
    <w:p w:rsidR="0005792A" w:rsidRDefault="00B627D4" w:rsidP="00A310A4">
      <w:pPr>
        <w:ind w:firstLineChars="200" w:firstLine="602"/>
        <w:rPr>
          <w:rFonts w:ascii="仿宋" w:eastAsia="仿宋" w:hAnsi="仿宋" w:cs="仿宋"/>
          <w:sz w:val="30"/>
          <w:szCs w:val="30"/>
        </w:rPr>
      </w:pPr>
      <w:r w:rsidRPr="00A310A4">
        <w:rPr>
          <w:rFonts w:ascii="仿宋" w:eastAsia="仿宋" w:hAnsi="仿宋" w:cs="仿宋" w:hint="eastAsia"/>
          <w:b/>
          <w:sz w:val="30"/>
          <w:szCs w:val="30"/>
        </w:rPr>
        <w:t>1.</w:t>
      </w:r>
      <w:r w:rsidR="000242CE">
        <w:rPr>
          <w:rFonts w:ascii="仿宋" w:eastAsia="仿宋" w:hAnsi="仿宋" w:cs="仿宋" w:hint="eastAsia"/>
          <w:b/>
          <w:sz w:val="30"/>
          <w:szCs w:val="30"/>
        </w:rPr>
        <w:t>领导班子层面</w:t>
      </w:r>
      <w:r w:rsidRPr="00A310A4">
        <w:rPr>
          <w:rFonts w:ascii="仿宋" w:eastAsia="仿宋" w:hAnsi="仿宋" w:cs="仿宋" w:hint="eastAsia"/>
          <w:b/>
          <w:sz w:val="30"/>
          <w:szCs w:val="30"/>
        </w:rPr>
        <w:t>:</w:t>
      </w:r>
      <w:r>
        <w:rPr>
          <w:rFonts w:ascii="仿宋" w:eastAsia="仿宋" w:hAnsi="仿宋" w:cs="仿宋" w:hint="eastAsia"/>
          <w:sz w:val="30"/>
          <w:szCs w:val="30"/>
        </w:rPr>
        <w:t>要围绕做好稳增长、促改革、调结构、惠</w:t>
      </w:r>
      <w:r>
        <w:rPr>
          <w:rFonts w:ascii="仿宋" w:eastAsia="仿宋" w:hAnsi="仿宋" w:cs="仿宋" w:hint="eastAsia"/>
          <w:sz w:val="30"/>
          <w:szCs w:val="30"/>
        </w:rPr>
        <w:lastRenderedPageBreak/>
        <w:t>民生、防风险、保稳定等工作，围绕深入实施“建设‘三带’、融入长春、富民强市”发展战略，推进与长春同城化促转型方面，着眼推动解决本地改革发展稳定突出问题、党的建设面临紧迫问题、群众和企业急难愁盼问题等开展主题教育。</w:t>
      </w:r>
    </w:p>
    <w:p w:rsidR="0005792A" w:rsidRDefault="00B627D4" w:rsidP="00A310A4">
      <w:pPr>
        <w:ind w:firstLineChars="200" w:firstLine="602"/>
        <w:rPr>
          <w:rFonts w:ascii="仿宋" w:eastAsia="仿宋" w:hAnsi="仿宋" w:cs="仿宋"/>
          <w:sz w:val="30"/>
          <w:szCs w:val="30"/>
        </w:rPr>
      </w:pPr>
      <w:r w:rsidRPr="00A310A4">
        <w:rPr>
          <w:rFonts w:ascii="仿宋" w:eastAsia="仿宋" w:hAnsi="仿宋" w:cs="仿宋" w:hint="eastAsia"/>
          <w:b/>
          <w:sz w:val="30"/>
          <w:szCs w:val="30"/>
        </w:rPr>
        <w:t>2.</w:t>
      </w:r>
      <w:r w:rsidR="000242CE">
        <w:rPr>
          <w:rFonts w:ascii="仿宋" w:eastAsia="仿宋" w:hAnsi="仿宋" w:cs="仿宋" w:hint="eastAsia"/>
          <w:b/>
          <w:sz w:val="30"/>
          <w:szCs w:val="30"/>
        </w:rPr>
        <w:t>普通干部和党员</w:t>
      </w:r>
      <w:r w:rsidRPr="00A310A4">
        <w:rPr>
          <w:rFonts w:ascii="仿宋" w:eastAsia="仿宋" w:hAnsi="仿宋" w:cs="仿宋" w:hint="eastAsia"/>
          <w:b/>
          <w:sz w:val="30"/>
          <w:szCs w:val="30"/>
        </w:rPr>
        <w:t>:</w:t>
      </w:r>
      <w:r>
        <w:rPr>
          <w:rFonts w:ascii="仿宋" w:eastAsia="仿宋" w:hAnsi="仿宋" w:cs="仿宋" w:hint="eastAsia"/>
          <w:sz w:val="30"/>
          <w:szCs w:val="30"/>
        </w:rPr>
        <w:t>要聚焦干事创业精气神不够、患得患失、不担当不作为，不敢挑重担子、啃硬骨头、接烫手山芋，层层发文、层层开会、督查检查考核过多过频，机关党建“灯下黑”等问题检视整改问题。</w:t>
      </w:r>
    </w:p>
    <w:p w:rsidR="0005792A" w:rsidRDefault="000242CE" w:rsidP="000242CE">
      <w:pPr>
        <w:ind w:firstLineChars="200" w:firstLine="602"/>
        <w:rPr>
          <w:rFonts w:ascii="仿宋" w:eastAsia="仿宋" w:hAnsi="仿宋" w:cs="仿宋"/>
          <w:sz w:val="30"/>
          <w:szCs w:val="30"/>
        </w:rPr>
      </w:pPr>
      <w:r w:rsidRPr="000242CE">
        <w:rPr>
          <w:rFonts w:ascii="仿宋" w:eastAsia="仿宋" w:hAnsi="仿宋" w:cs="仿宋" w:hint="eastAsia"/>
          <w:b/>
          <w:sz w:val="30"/>
          <w:szCs w:val="30"/>
        </w:rPr>
        <w:t>3.</w:t>
      </w:r>
      <w:r w:rsidR="00B627D4" w:rsidRPr="000242CE">
        <w:rPr>
          <w:rFonts w:ascii="仿宋" w:eastAsia="仿宋" w:hAnsi="仿宋" w:cs="仿宋" w:hint="eastAsia"/>
          <w:b/>
          <w:sz w:val="30"/>
          <w:szCs w:val="30"/>
        </w:rPr>
        <w:t>年老体弱党员</w:t>
      </w:r>
      <w:r w:rsidRPr="000242CE">
        <w:rPr>
          <w:rFonts w:ascii="仿宋" w:eastAsia="仿宋" w:hAnsi="仿宋" w:cs="仿宋" w:hint="eastAsia"/>
          <w:b/>
          <w:sz w:val="30"/>
          <w:szCs w:val="30"/>
        </w:rPr>
        <w:t>：</w:t>
      </w:r>
      <w:r w:rsidR="00B627D4">
        <w:rPr>
          <w:rFonts w:ascii="仿宋" w:eastAsia="仿宋" w:hAnsi="仿宋" w:cs="仿宋" w:hint="eastAsia"/>
          <w:sz w:val="30"/>
          <w:szCs w:val="30"/>
        </w:rPr>
        <w:t>可采取送学上门等方式组织参加学习</w:t>
      </w:r>
      <w:r w:rsidR="009169CD">
        <w:rPr>
          <w:rFonts w:ascii="仿宋" w:eastAsia="仿宋" w:hAnsi="仿宋" w:cs="仿宋" w:hint="eastAsia"/>
          <w:sz w:val="30"/>
          <w:szCs w:val="30"/>
        </w:rPr>
        <w:t>教育。流动党员</w:t>
      </w:r>
      <w:r w:rsidR="00B627D4">
        <w:rPr>
          <w:rFonts w:ascii="仿宋" w:eastAsia="仿宋" w:hAnsi="仿宋" w:cs="仿宋" w:hint="eastAsia"/>
          <w:sz w:val="30"/>
          <w:szCs w:val="30"/>
        </w:rPr>
        <w:t>要充分</w:t>
      </w:r>
      <w:r w:rsidR="009169CD">
        <w:rPr>
          <w:rFonts w:ascii="仿宋" w:eastAsia="仿宋" w:hAnsi="仿宋" w:cs="仿宋" w:hint="eastAsia"/>
          <w:sz w:val="30"/>
          <w:szCs w:val="30"/>
        </w:rPr>
        <w:t>利用现代网络媒体，建立微信群、QQ群，定期推送学习资料，传达会议精神，</w:t>
      </w:r>
      <w:r w:rsidR="00B627D4">
        <w:rPr>
          <w:rFonts w:ascii="仿宋" w:eastAsia="仿宋" w:hAnsi="仿宋" w:cs="仿宋" w:hint="eastAsia"/>
          <w:sz w:val="30"/>
          <w:szCs w:val="30"/>
        </w:rPr>
        <w:t>动员其向组织上交思想汇报，参与主题教育。</w:t>
      </w:r>
    </w:p>
    <w:p w:rsidR="0005792A" w:rsidRPr="009169CD" w:rsidRDefault="00B627D4" w:rsidP="009169CD">
      <w:pPr>
        <w:ind w:firstLineChars="200" w:firstLine="602"/>
        <w:rPr>
          <w:rFonts w:ascii="仿宋" w:eastAsia="仿宋" w:hAnsi="仿宋" w:cs="仿宋"/>
          <w:b/>
          <w:sz w:val="30"/>
          <w:szCs w:val="30"/>
        </w:rPr>
      </w:pPr>
      <w:r w:rsidRPr="009169CD">
        <w:rPr>
          <w:rFonts w:ascii="仿宋" w:eastAsia="仿宋" w:hAnsi="仿宋" w:cs="仿宋" w:hint="eastAsia"/>
          <w:b/>
          <w:sz w:val="30"/>
          <w:szCs w:val="30"/>
        </w:rPr>
        <w:t>五、切实做到组织领导到位</w:t>
      </w:r>
    </w:p>
    <w:p w:rsidR="0005792A" w:rsidRDefault="00B627D4" w:rsidP="009169CD">
      <w:pPr>
        <w:ind w:firstLineChars="200" w:firstLine="602"/>
        <w:rPr>
          <w:rFonts w:ascii="仿宋" w:eastAsia="仿宋" w:hAnsi="仿宋" w:cs="仿宋"/>
          <w:sz w:val="30"/>
          <w:szCs w:val="30"/>
        </w:rPr>
      </w:pPr>
      <w:r w:rsidRPr="009169CD">
        <w:rPr>
          <w:rFonts w:ascii="仿宋" w:eastAsia="仿宋" w:hAnsi="仿宋" w:cs="仿宋" w:hint="eastAsia"/>
          <w:b/>
          <w:sz w:val="30"/>
          <w:szCs w:val="30"/>
        </w:rPr>
        <w:t>1.加强组织领导。</w:t>
      </w:r>
      <w:r>
        <w:rPr>
          <w:rFonts w:ascii="仿宋" w:eastAsia="仿宋" w:hAnsi="仿宋" w:cs="仿宋" w:hint="eastAsia"/>
          <w:sz w:val="30"/>
          <w:szCs w:val="30"/>
        </w:rPr>
        <w:t>成立主题教育领导小组，</w:t>
      </w:r>
      <w:r w:rsidR="000242CE">
        <w:rPr>
          <w:rFonts w:ascii="仿宋" w:eastAsia="仿宋" w:hAnsi="仿宋" w:cs="仿宋" w:hint="eastAsia"/>
          <w:sz w:val="30"/>
          <w:szCs w:val="30"/>
        </w:rPr>
        <w:t>院党组书记、院长</w:t>
      </w:r>
      <w:r w:rsidR="001C6A82">
        <w:rPr>
          <w:rFonts w:ascii="仿宋" w:eastAsia="仿宋" w:hAnsi="仿宋" w:cs="仿宋" w:hint="eastAsia"/>
          <w:sz w:val="30"/>
          <w:szCs w:val="30"/>
        </w:rPr>
        <w:t>担任组长，领导小组下设办公室，负责日常工作。发挥领导小组</w:t>
      </w:r>
      <w:r>
        <w:rPr>
          <w:rFonts w:ascii="仿宋" w:eastAsia="仿宋" w:hAnsi="仿宋" w:cs="仿宋" w:hint="eastAsia"/>
          <w:sz w:val="30"/>
          <w:szCs w:val="30"/>
        </w:rPr>
        <w:t>职能作用，形成齐抓共管合力。9</w:t>
      </w:r>
      <w:r w:rsidR="001C6A82">
        <w:rPr>
          <w:rFonts w:ascii="仿宋" w:eastAsia="仿宋" w:hAnsi="仿宋" w:cs="仿宋" w:hint="eastAsia"/>
          <w:sz w:val="30"/>
          <w:szCs w:val="30"/>
        </w:rPr>
        <w:t>月初成立主题教育领导小组及其办公室，制定</w:t>
      </w:r>
      <w:r w:rsidR="0021000E">
        <w:rPr>
          <w:rFonts w:ascii="仿宋" w:eastAsia="仿宋" w:hAnsi="仿宋" w:cs="仿宋" w:hint="eastAsia"/>
          <w:sz w:val="30"/>
          <w:szCs w:val="30"/>
        </w:rPr>
        <w:t>主题教育工作方案，并抓好组织实施</w:t>
      </w:r>
      <w:r>
        <w:rPr>
          <w:rFonts w:ascii="仿宋" w:eastAsia="仿宋" w:hAnsi="仿宋" w:cs="仿宋" w:hint="eastAsia"/>
          <w:sz w:val="30"/>
          <w:szCs w:val="30"/>
        </w:rPr>
        <w:t>。</w:t>
      </w:r>
    </w:p>
    <w:p w:rsidR="0005792A" w:rsidRDefault="00B627D4" w:rsidP="009169CD">
      <w:pPr>
        <w:ind w:firstLineChars="200" w:firstLine="602"/>
        <w:rPr>
          <w:rFonts w:ascii="仿宋" w:eastAsia="仿宋" w:hAnsi="仿宋" w:cs="仿宋"/>
          <w:sz w:val="30"/>
          <w:szCs w:val="30"/>
        </w:rPr>
      </w:pPr>
      <w:r w:rsidRPr="009169CD">
        <w:rPr>
          <w:rFonts w:ascii="仿宋" w:eastAsia="仿宋" w:hAnsi="仿宋" w:cs="仿宋" w:hint="eastAsia"/>
          <w:b/>
          <w:sz w:val="30"/>
          <w:szCs w:val="30"/>
        </w:rPr>
        <w:t>2.加强督促把关。</w:t>
      </w:r>
      <w:r w:rsidR="00B27270">
        <w:rPr>
          <w:rFonts w:ascii="仿宋" w:eastAsia="仿宋" w:hAnsi="仿宋" w:cs="仿宋" w:hint="eastAsia"/>
          <w:sz w:val="30"/>
          <w:szCs w:val="30"/>
        </w:rPr>
        <w:t>主题教育领导小组，采取随机抽查、调研访谈等方式，对各单位</w:t>
      </w:r>
      <w:r>
        <w:rPr>
          <w:rFonts w:ascii="仿宋" w:eastAsia="仿宋" w:hAnsi="仿宋" w:cs="仿宋" w:hint="eastAsia"/>
          <w:sz w:val="30"/>
          <w:szCs w:val="30"/>
        </w:rPr>
        <w:t>主题教育进展情况、初步成效和存在问题进行综合分析研判，加强督促指导。</w:t>
      </w:r>
      <w:r w:rsidR="004775EF">
        <w:rPr>
          <w:rFonts w:ascii="仿宋" w:eastAsia="仿宋" w:hAnsi="仿宋" w:cs="仿宋" w:hint="eastAsia"/>
          <w:sz w:val="30"/>
          <w:szCs w:val="30"/>
        </w:rPr>
        <w:t>领导小</w:t>
      </w:r>
      <w:r>
        <w:rPr>
          <w:rFonts w:ascii="仿宋" w:eastAsia="仿宋" w:hAnsi="仿宋" w:cs="仿宋" w:hint="eastAsia"/>
          <w:sz w:val="30"/>
          <w:szCs w:val="30"/>
        </w:rPr>
        <w:t>组要坚持原则，从严从实加强督促指导，及时发现和解决问题，推动中央精神和省委要求落地见效。督导工作要注意听取群众评价，坚持过程评估与</w:t>
      </w:r>
      <w:r>
        <w:rPr>
          <w:rFonts w:ascii="仿宋" w:eastAsia="仿宋" w:hAnsi="仿宋" w:cs="仿宋" w:hint="eastAsia"/>
          <w:sz w:val="30"/>
          <w:szCs w:val="30"/>
        </w:rPr>
        <w:lastRenderedPageBreak/>
        <w:t>结果评估相结合，对主题教育开展情况、采取措施和取得成效进行定量定性评估。</w:t>
      </w:r>
    </w:p>
    <w:p w:rsidR="0005792A" w:rsidRDefault="00B627D4" w:rsidP="009169CD">
      <w:pPr>
        <w:ind w:firstLineChars="200" w:firstLine="602"/>
        <w:rPr>
          <w:rFonts w:ascii="仿宋" w:eastAsia="仿宋" w:hAnsi="仿宋" w:cs="仿宋"/>
          <w:sz w:val="30"/>
          <w:szCs w:val="30"/>
        </w:rPr>
      </w:pPr>
      <w:r w:rsidRPr="009169CD">
        <w:rPr>
          <w:rFonts w:ascii="仿宋" w:eastAsia="仿宋" w:hAnsi="仿宋" w:cs="仿宋" w:hint="eastAsia"/>
          <w:b/>
          <w:sz w:val="30"/>
          <w:szCs w:val="30"/>
        </w:rPr>
        <w:t>3.坚持统筹协调。</w:t>
      </w:r>
      <w:r w:rsidR="004A48FB">
        <w:rPr>
          <w:rFonts w:ascii="仿宋" w:eastAsia="仿宋" w:hAnsi="仿宋" w:cs="仿宋" w:hint="eastAsia"/>
          <w:sz w:val="30"/>
          <w:szCs w:val="30"/>
        </w:rPr>
        <w:t>要把主</w:t>
      </w:r>
      <w:r w:rsidR="00B27270">
        <w:rPr>
          <w:rFonts w:ascii="仿宋" w:eastAsia="仿宋" w:hAnsi="仿宋" w:cs="仿宋" w:hint="eastAsia"/>
          <w:sz w:val="30"/>
          <w:szCs w:val="30"/>
        </w:rPr>
        <w:t>题教育同落实公主岭改革发展稳定各项任务结合起来，同抓好我院</w:t>
      </w:r>
      <w:r>
        <w:rPr>
          <w:rFonts w:ascii="仿宋" w:eastAsia="仿宋" w:hAnsi="仿宋" w:cs="仿宋" w:hint="eastAsia"/>
          <w:sz w:val="30"/>
          <w:szCs w:val="30"/>
        </w:rPr>
        <w:t>中心工作结合起来，防止“两张皮”。要</w:t>
      </w:r>
      <w:r w:rsidR="004775EF">
        <w:rPr>
          <w:rFonts w:ascii="仿宋" w:eastAsia="仿宋" w:hAnsi="仿宋" w:cs="仿宋" w:hint="eastAsia"/>
          <w:sz w:val="30"/>
          <w:szCs w:val="30"/>
        </w:rPr>
        <w:t>把党员</w:t>
      </w:r>
      <w:r>
        <w:rPr>
          <w:rFonts w:ascii="仿宋" w:eastAsia="仿宋" w:hAnsi="仿宋" w:cs="仿宋" w:hint="eastAsia"/>
          <w:sz w:val="30"/>
          <w:szCs w:val="30"/>
        </w:rPr>
        <w:t>干部在主题教育中激发出来的工作热情和奋斗精神，转化为做到“两个维护”、担当使命的实际行动。要坚决反对形式主义、官僚主义，对主题教育中可能出现的各种问题，要提前预判、有效防范。对搞形式、走过场的，要严肃批评，通报曝光，促其改正。</w:t>
      </w:r>
    </w:p>
    <w:p w:rsidR="0005792A" w:rsidRDefault="00B627D4" w:rsidP="00B627D4">
      <w:pPr>
        <w:ind w:firstLineChars="200" w:firstLine="602"/>
        <w:rPr>
          <w:rFonts w:ascii="仿宋" w:eastAsia="仿宋" w:hAnsi="仿宋" w:cs="仿宋"/>
          <w:sz w:val="30"/>
          <w:szCs w:val="30"/>
        </w:rPr>
      </w:pPr>
      <w:r w:rsidRPr="00B627D4">
        <w:rPr>
          <w:rFonts w:ascii="仿宋" w:eastAsia="仿宋" w:hAnsi="仿宋" w:cs="仿宋" w:hint="eastAsia"/>
          <w:b/>
          <w:sz w:val="30"/>
          <w:szCs w:val="30"/>
        </w:rPr>
        <w:t>4.注重舆论引导和典型引领。</w:t>
      </w:r>
      <w:r>
        <w:rPr>
          <w:rFonts w:ascii="仿宋" w:eastAsia="仿宋" w:hAnsi="仿宋" w:cs="仿宋" w:hint="eastAsia"/>
          <w:sz w:val="30"/>
          <w:szCs w:val="30"/>
        </w:rPr>
        <w:t>要加强正面宣传和舆论引导，充分运用主流媒体和新兴媒体，深入宣传习近平总书记关于主题教育的重要讲话和重要指示批示精神，深入宣传党中央部署要求和省委具体安排，及时反映主题教育进展情况和实际成效。注意总结宣传秉持理想信念、保持崇高境界、坚守初心使命、敢于担当作为的先进典型，选树一批担当作为的干部典型。及时发现、及时表扬一批群众身边的党员先进事迹，用身边事教育身边人。</w:t>
      </w:r>
    </w:p>
    <w:p w:rsidR="0005792A" w:rsidRDefault="0005792A">
      <w:pPr>
        <w:ind w:firstLineChars="200" w:firstLine="420"/>
      </w:pPr>
    </w:p>
    <w:p w:rsidR="0005792A" w:rsidRDefault="0005792A">
      <w:pPr>
        <w:ind w:firstLineChars="200" w:firstLine="420"/>
      </w:pPr>
    </w:p>
    <w:p w:rsidR="0005792A" w:rsidRPr="00B003B6" w:rsidRDefault="00B003B6" w:rsidP="00B003B6">
      <w:pPr>
        <w:ind w:firstLineChars="200" w:firstLine="600"/>
        <w:rPr>
          <w:rFonts w:ascii="仿宋" w:eastAsia="仿宋" w:hAnsi="仿宋" w:cs="仿宋" w:hint="eastAsia"/>
          <w:sz w:val="30"/>
          <w:szCs w:val="30"/>
        </w:rPr>
      </w:pPr>
      <w:r>
        <w:rPr>
          <w:rFonts w:ascii="仿宋" w:eastAsia="仿宋" w:hAnsi="仿宋" w:cs="仿宋" w:hint="eastAsia"/>
          <w:sz w:val="30"/>
          <w:szCs w:val="30"/>
        </w:rPr>
        <w:t xml:space="preserve">                           </w:t>
      </w:r>
      <w:r w:rsidRPr="00B003B6">
        <w:rPr>
          <w:rFonts w:ascii="仿宋" w:eastAsia="仿宋" w:hAnsi="仿宋" w:cs="仿宋" w:hint="eastAsia"/>
          <w:sz w:val="30"/>
          <w:szCs w:val="30"/>
        </w:rPr>
        <w:t xml:space="preserve">公主岭市人民法院                                                </w:t>
      </w:r>
    </w:p>
    <w:p w:rsidR="00B003B6" w:rsidRPr="00B003B6" w:rsidRDefault="00B003B6" w:rsidP="00B003B6">
      <w:pPr>
        <w:ind w:firstLineChars="200" w:firstLine="600"/>
        <w:rPr>
          <w:rFonts w:ascii="仿宋" w:eastAsia="仿宋" w:hAnsi="仿宋" w:cs="仿宋"/>
          <w:sz w:val="30"/>
          <w:szCs w:val="30"/>
        </w:rPr>
      </w:pPr>
      <w:r>
        <w:rPr>
          <w:rFonts w:ascii="仿宋" w:eastAsia="仿宋" w:hAnsi="仿宋" w:cs="仿宋" w:hint="eastAsia"/>
          <w:sz w:val="30"/>
          <w:szCs w:val="30"/>
        </w:rPr>
        <w:t xml:space="preserve">                           </w:t>
      </w:r>
      <w:r w:rsidRPr="00B003B6">
        <w:rPr>
          <w:rFonts w:ascii="仿宋" w:eastAsia="仿宋" w:hAnsi="仿宋" w:cs="仿宋" w:hint="eastAsia"/>
          <w:sz w:val="30"/>
          <w:szCs w:val="30"/>
        </w:rPr>
        <w:t>2019年9月14日</w:t>
      </w:r>
    </w:p>
    <w:p w:rsidR="0005792A" w:rsidRPr="00B003B6" w:rsidRDefault="0005792A">
      <w:pPr>
        <w:rPr>
          <w:rFonts w:ascii="仿宋" w:eastAsia="仿宋" w:hAnsi="仿宋" w:cs="仿宋"/>
          <w:sz w:val="30"/>
          <w:szCs w:val="30"/>
        </w:rPr>
      </w:pPr>
    </w:p>
    <w:p w:rsidR="0005792A" w:rsidRDefault="0005792A"/>
    <w:sectPr w:rsidR="0005792A" w:rsidSect="0005792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274" w:rsidRDefault="00B25274" w:rsidP="001C0843">
      <w:r>
        <w:separator/>
      </w:r>
    </w:p>
  </w:endnote>
  <w:endnote w:type="continuationSeparator" w:id="0">
    <w:p w:rsidR="00B25274" w:rsidRDefault="00B25274" w:rsidP="001C08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190"/>
      <w:docPartObj>
        <w:docPartGallery w:val="Page Numbers (Bottom of Page)"/>
        <w:docPartUnique/>
      </w:docPartObj>
    </w:sdtPr>
    <w:sdtContent>
      <w:p w:rsidR="00CF1C6F" w:rsidRDefault="00516453">
        <w:pPr>
          <w:pStyle w:val="a4"/>
          <w:jc w:val="center"/>
        </w:pPr>
        <w:fldSimple w:instr=" PAGE   \* MERGEFORMAT ">
          <w:r w:rsidR="00B003B6" w:rsidRPr="00B003B6">
            <w:rPr>
              <w:noProof/>
              <w:lang w:val="zh-CN"/>
            </w:rPr>
            <w:t>14</w:t>
          </w:r>
        </w:fldSimple>
      </w:p>
    </w:sdtContent>
  </w:sdt>
  <w:p w:rsidR="00CF1C6F" w:rsidRDefault="00CF1C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274" w:rsidRDefault="00B25274" w:rsidP="001C0843">
      <w:r>
        <w:separator/>
      </w:r>
    </w:p>
  </w:footnote>
  <w:footnote w:type="continuationSeparator" w:id="0">
    <w:p w:rsidR="00B25274" w:rsidRDefault="00B25274" w:rsidP="001C0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o:colormru v:ext="edit" colors="#a3ebaa"/>
      <o:colormenu v:ext="edit" fillcolor="#a3eba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92A"/>
    <w:rsid w:val="0000628E"/>
    <w:rsid w:val="00007A51"/>
    <w:rsid w:val="000156FC"/>
    <w:rsid w:val="000242CE"/>
    <w:rsid w:val="0005792A"/>
    <w:rsid w:val="000804C6"/>
    <w:rsid w:val="00090EFC"/>
    <w:rsid w:val="000D0193"/>
    <w:rsid w:val="001C0843"/>
    <w:rsid w:val="001C6A82"/>
    <w:rsid w:val="001D6C3D"/>
    <w:rsid w:val="0021000E"/>
    <w:rsid w:val="00213B91"/>
    <w:rsid w:val="002429F8"/>
    <w:rsid w:val="00244BA1"/>
    <w:rsid w:val="002B3316"/>
    <w:rsid w:val="002C1486"/>
    <w:rsid w:val="002C608C"/>
    <w:rsid w:val="0032226A"/>
    <w:rsid w:val="003278DF"/>
    <w:rsid w:val="0039200B"/>
    <w:rsid w:val="003B63AD"/>
    <w:rsid w:val="003D6BEA"/>
    <w:rsid w:val="003D7D20"/>
    <w:rsid w:val="004775EF"/>
    <w:rsid w:val="004A48FB"/>
    <w:rsid w:val="004D7F26"/>
    <w:rsid w:val="00516453"/>
    <w:rsid w:val="005416C4"/>
    <w:rsid w:val="00593EE8"/>
    <w:rsid w:val="005F1651"/>
    <w:rsid w:val="00616114"/>
    <w:rsid w:val="0062016F"/>
    <w:rsid w:val="00631427"/>
    <w:rsid w:val="006C53F0"/>
    <w:rsid w:val="006E5DDF"/>
    <w:rsid w:val="007306ED"/>
    <w:rsid w:val="007824E6"/>
    <w:rsid w:val="00784147"/>
    <w:rsid w:val="00791920"/>
    <w:rsid w:val="008131E3"/>
    <w:rsid w:val="008137A8"/>
    <w:rsid w:val="008900F8"/>
    <w:rsid w:val="008A59FD"/>
    <w:rsid w:val="009169CD"/>
    <w:rsid w:val="00973603"/>
    <w:rsid w:val="009A1FAD"/>
    <w:rsid w:val="009B609B"/>
    <w:rsid w:val="00A058B0"/>
    <w:rsid w:val="00A310A4"/>
    <w:rsid w:val="00A6239A"/>
    <w:rsid w:val="00AD1ABC"/>
    <w:rsid w:val="00B003B6"/>
    <w:rsid w:val="00B25274"/>
    <w:rsid w:val="00B27270"/>
    <w:rsid w:val="00B627D4"/>
    <w:rsid w:val="00B75064"/>
    <w:rsid w:val="00BC56DC"/>
    <w:rsid w:val="00BE290D"/>
    <w:rsid w:val="00C47469"/>
    <w:rsid w:val="00C90436"/>
    <w:rsid w:val="00CF1C6F"/>
    <w:rsid w:val="00D740CF"/>
    <w:rsid w:val="00EA0DBD"/>
    <w:rsid w:val="00EA2385"/>
    <w:rsid w:val="00FF3EB1"/>
    <w:rsid w:val="430476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a3ebaa"/>
      <o:colormenu v:ext="edit" fillcolor="#a3eba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9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0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843"/>
    <w:rPr>
      <w:kern w:val="2"/>
      <w:sz w:val="18"/>
      <w:szCs w:val="18"/>
    </w:rPr>
  </w:style>
  <w:style w:type="paragraph" w:styleId="a4">
    <w:name w:val="footer"/>
    <w:basedOn w:val="a"/>
    <w:link w:val="Char0"/>
    <w:uiPriority w:val="99"/>
    <w:rsid w:val="001C0843"/>
    <w:pPr>
      <w:tabs>
        <w:tab w:val="center" w:pos="4153"/>
        <w:tab w:val="right" w:pos="8306"/>
      </w:tabs>
      <w:snapToGrid w:val="0"/>
      <w:jc w:val="left"/>
    </w:pPr>
    <w:rPr>
      <w:sz w:val="18"/>
      <w:szCs w:val="18"/>
    </w:rPr>
  </w:style>
  <w:style w:type="character" w:customStyle="1" w:styleId="Char0">
    <w:name w:val="页脚 Char"/>
    <w:basedOn w:val="a0"/>
    <w:link w:val="a4"/>
    <w:uiPriority w:val="99"/>
    <w:rsid w:val="001C0843"/>
    <w:rPr>
      <w:kern w:val="2"/>
      <w:sz w:val="18"/>
      <w:szCs w:val="18"/>
    </w:rPr>
  </w:style>
  <w:style w:type="paragraph" w:styleId="a5">
    <w:name w:val="Normal (Web)"/>
    <w:basedOn w:val="a"/>
    <w:uiPriority w:val="99"/>
    <w:unhideWhenUsed/>
    <w:rsid w:val="00791920"/>
    <w:pPr>
      <w:widowControl/>
      <w:spacing w:before="100" w:beforeAutospacing="1" w:after="100" w:afterAutospacing="1"/>
      <w:jc w:val="left"/>
    </w:pPr>
    <w:rPr>
      <w:rFonts w:ascii="宋体" w:eastAsia="宋体" w:hAnsi="宋体" w:cs="宋体"/>
      <w:kern w:val="0"/>
      <w:sz w:val="24"/>
    </w:rPr>
  </w:style>
  <w:style w:type="paragraph" w:styleId="a6">
    <w:name w:val="No Spacing"/>
    <w:uiPriority w:val="1"/>
    <w:qFormat/>
    <w:rsid w:val="003D7D20"/>
    <w:pPr>
      <w:adjustRightInd w:val="0"/>
      <w:snapToGrid w:val="0"/>
    </w:pPr>
    <w:rPr>
      <w:rFonts w:ascii="Tahoma" w:eastAsia="微软雅黑" w:hAnsi="Tahom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98643">
      <w:bodyDiv w:val="1"/>
      <w:marLeft w:val="0"/>
      <w:marRight w:val="0"/>
      <w:marTop w:val="0"/>
      <w:marBottom w:val="0"/>
      <w:divBdr>
        <w:top w:val="none" w:sz="0" w:space="0" w:color="auto"/>
        <w:left w:val="none" w:sz="0" w:space="0" w:color="auto"/>
        <w:bottom w:val="none" w:sz="0" w:space="0" w:color="auto"/>
        <w:right w:val="none" w:sz="0" w:space="0" w:color="auto"/>
      </w:divBdr>
    </w:div>
    <w:div w:id="1316303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463BB-C085-4E20-BBEF-D7F27FFD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14</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admin</cp:lastModifiedBy>
  <cp:revision>54</cp:revision>
  <cp:lastPrinted>2019-09-16T02:37:00Z</cp:lastPrinted>
  <dcterms:created xsi:type="dcterms:W3CDTF">2019-09-06T00:59:00Z</dcterms:created>
  <dcterms:modified xsi:type="dcterms:W3CDTF">2019-11-19T06:22:00Z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